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14065" w14:textId="03D84EA5" w:rsidR="00DE05BF" w:rsidRDefault="00352E2D" w:rsidP="00DE05BF">
      <w:pPr>
        <w:jc w:val="center"/>
        <w:rPr>
          <w:rFonts w:ascii="Calibri" w:hAnsi="Calibri"/>
          <w:b/>
          <w:sz w:val="20"/>
          <w:szCs w:val="20"/>
        </w:rPr>
      </w:pPr>
      <w:r>
        <w:rPr>
          <w:rFonts w:ascii="Calibri" w:hAnsi="Calibri"/>
          <w:b/>
          <w:sz w:val="20"/>
          <w:szCs w:val="20"/>
        </w:rPr>
        <w:t>SPECIFIC LEARNING DISABILITY (RTI</w:t>
      </w:r>
      <w:r w:rsidR="0015664E">
        <w:rPr>
          <w:rFonts w:ascii="Calibri" w:hAnsi="Calibri"/>
          <w:b/>
          <w:sz w:val="20"/>
          <w:szCs w:val="20"/>
        </w:rPr>
        <w:t>/MTSS</w:t>
      </w:r>
      <w:r>
        <w:rPr>
          <w:rFonts w:ascii="Calibri" w:hAnsi="Calibri"/>
          <w:b/>
          <w:sz w:val="20"/>
          <w:szCs w:val="20"/>
        </w:rPr>
        <w:t>)</w:t>
      </w:r>
    </w:p>
    <w:p w14:paraId="7CD04C7D" w14:textId="77777777" w:rsidR="00DE05BF" w:rsidRDefault="00DE05BF" w:rsidP="00DE05BF">
      <w:pPr>
        <w:jc w:val="center"/>
        <w:rPr>
          <w:rFonts w:ascii="Calibri" w:hAnsi="Calibri"/>
          <w:b/>
          <w:sz w:val="20"/>
          <w:szCs w:val="20"/>
        </w:rPr>
      </w:pPr>
    </w:p>
    <w:p w14:paraId="7068D9A9" w14:textId="2E694444" w:rsidR="007B65AB" w:rsidRDefault="00DE05BF" w:rsidP="006D611C">
      <w:pPr>
        <w:rPr>
          <w:rFonts w:ascii="Calibri" w:hAnsi="Calibri"/>
          <w:b/>
          <w:sz w:val="20"/>
          <w:szCs w:val="20"/>
        </w:rPr>
      </w:pPr>
      <w:r>
        <w:rPr>
          <w:rFonts w:ascii="Calibri" w:hAnsi="Calibri"/>
          <w:sz w:val="20"/>
          <w:szCs w:val="20"/>
        </w:rPr>
        <w:t>DETERMINATION OF DISABILITY:</w:t>
      </w:r>
      <w:r w:rsidR="000525C3">
        <w:rPr>
          <w:rFonts w:ascii="Calibri" w:hAnsi="Calibri"/>
          <w:sz w:val="20"/>
          <w:szCs w:val="20"/>
        </w:rPr>
        <w:t xml:space="preserve">  </w:t>
      </w:r>
      <w:r w:rsidR="000525C3" w:rsidRPr="00312DBE">
        <w:rPr>
          <w:rFonts w:ascii="Calibri" w:hAnsi="Calibri"/>
          <w:i/>
          <w:sz w:val="20"/>
          <w:szCs w:val="20"/>
        </w:rPr>
        <w:t>(student’s name) meets/does not</w:t>
      </w:r>
      <w:r w:rsidR="000525C3">
        <w:rPr>
          <w:rFonts w:ascii="Calibri" w:hAnsi="Calibri"/>
          <w:sz w:val="20"/>
          <w:szCs w:val="20"/>
        </w:rPr>
        <w:t xml:space="preserve"> meet special education eligibility under the category of </w:t>
      </w:r>
      <w:r w:rsidR="003E02DB">
        <w:rPr>
          <w:rFonts w:ascii="Calibri" w:hAnsi="Calibri"/>
          <w:sz w:val="20"/>
          <w:szCs w:val="20"/>
        </w:rPr>
        <w:t>Specific Learning Disability u</w:t>
      </w:r>
      <w:r w:rsidR="0015664E">
        <w:rPr>
          <w:rFonts w:ascii="Calibri" w:hAnsi="Calibri"/>
          <w:sz w:val="20"/>
          <w:szCs w:val="20"/>
        </w:rPr>
        <w:t>sing the REPONSE TO INTERVENTIO/Multi-Tiered Systems of Support</w:t>
      </w:r>
      <w:bookmarkStart w:id="0" w:name="_GoBack"/>
      <w:bookmarkEnd w:id="0"/>
      <w:r w:rsidR="003E02DB">
        <w:rPr>
          <w:rFonts w:ascii="Calibri" w:hAnsi="Calibri"/>
          <w:sz w:val="20"/>
          <w:szCs w:val="20"/>
        </w:rPr>
        <w:t xml:space="preserve"> PROCESS.  </w:t>
      </w:r>
      <w:r w:rsidR="003E02DB">
        <w:rPr>
          <w:rFonts w:ascii="Calibri" w:hAnsi="Calibri"/>
          <w:b/>
          <w:sz w:val="20"/>
          <w:szCs w:val="20"/>
        </w:rPr>
        <w:t>The use of RTI</w:t>
      </w:r>
      <w:r w:rsidR="0015664E">
        <w:rPr>
          <w:rFonts w:ascii="Calibri" w:hAnsi="Calibri"/>
          <w:b/>
          <w:sz w:val="20"/>
          <w:szCs w:val="20"/>
        </w:rPr>
        <w:t>/MTSS</w:t>
      </w:r>
      <w:r w:rsidR="003E02DB">
        <w:rPr>
          <w:rFonts w:ascii="Calibri" w:hAnsi="Calibri"/>
          <w:b/>
          <w:sz w:val="20"/>
          <w:szCs w:val="20"/>
        </w:rPr>
        <w:t xml:space="preserve"> to determine eligibility will only be used for students in grades K-3.  Students within this age group will be offered a minimum of 36 weeks of intervention prior to the consideration of placement into special education due to specific learning disability.  At age 9 and above, a model utilizing RTI</w:t>
      </w:r>
      <w:r w:rsidR="0015664E">
        <w:rPr>
          <w:rFonts w:ascii="Calibri" w:hAnsi="Calibri"/>
          <w:b/>
          <w:sz w:val="20"/>
          <w:szCs w:val="20"/>
        </w:rPr>
        <w:t>/MTSS</w:t>
      </w:r>
      <w:r w:rsidR="003E02DB">
        <w:rPr>
          <w:rFonts w:ascii="Calibri" w:hAnsi="Calibri"/>
          <w:b/>
          <w:sz w:val="20"/>
          <w:szCs w:val="20"/>
        </w:rPr>
        <w:t xml:space="preserve"> and/or standardized assessments may be used.</w:t>
      </w:r>
    </w:p>
    <w:p w14:paraId="3EC1EE34" w14:textId="77777777" w:rsidR="00B97269" w:rsidRDefault="00B97269" w:rsidP="003E02DB">
      <w:pPr>
        <w:rPr>
          <w:rFonts w:ascii="Calibri" w:eastAsia="ＭＳ ゴシック" w:hAnsi="Calibri"/>
          <w:color w:val="000000"/>
          <w:sz w:val="20"/>
          <w:szCs w:val="20"/>
        </w:rPr>
      </w:pPr>
    </w:p>
    <w:p w14:paraId="1569F438" w14:textId="4BDB8CDF" w:rsidR="003E02DB" w:rsidRDefault="003E02DB" w:rsidP="003E02DB">
      <w:pPr>
        <w:rPr>
          <w:rFonts w:ascii="Calibri" w:eastAsia="ＭＳ ゴシック" w:hAnsi="Calibri"/>
          <w:color w:val="000000"/>
          <w:sz w:val="20"/>
          <w:szCs w:val="20"/>
        </w:rPr>
      </w:pPr>
      <w:r>
        <w:rPr>
          <w:rFonts w:ascii="Calibri" w:eastAsia="ＭＳ ゴシック" w:hAnsi="Calibri"/>
          <w:color w:val="000000"/>
          <w:sz w:val="20"/>
          <w:szCs w:val="20"/>
        </w:rPr>
        <w:t>Data for determining eligibility was gathered from (List multiple resources):</w:t>
      </w:r>
    </w:p>
    <w:p w14:paraId="1CCAD107" w14:textId="77777777" w:rsidR="003E02DB" w:rsidRDefault="003E02DB" w:rsidP="003E02DB">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Cumulative file review</w:t>
      </w:r>
    </w:p>
    <w:p w14:paraId="2BC1B45D" w14:textId="77777777" w:rsidR="003E02DB" w:rsidRDefault="003E02DB" w:rsidP="003E02DB">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Medical reports</w:t>
      </w:r>
    </w:p>
    <w:p w14:paraId="41311DD1" w14:textId="77777777" w:rsidR="003E02DB" w:rsidRDefault="003E02DB" w:rsidP="003E02DB">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Three observations</w:t>
      </w:r>
    </w:p>
    <w:p w14:paraId="1451A016" w14:textId="77777777" w:rsidR="003E02DB" w:rsidRDefault="003E02DB" w:rsidP="003E02DB">
      <w:pPr>
        <w:rPr>
          <w:rFonts w:ascii="Calibri" w:eastAsia="ＭＳ ゴシック" w:hAnsi="Calibri"/>
          <w:color w:val="000000"/>
          <w:sz w:val="20"/>
          <w:szCs w:val="20"/>
        </w:rPr>
      </w:pPr>
      <w:r>
        <w:rPr>
          <w:rFonts w:ascii="Calibri" w:eastAsia="ＭＳ ゴシック" w:hAnsi="Calibri"/>
          <w:color w:val="000000"/>
          <w:sz w:val="20"/>
          <w:szCs w:val="20"/>
        </w:rPr>
        <w:t xml:space="preserve">      Date:_______________</w:t>
      </w:r>
    </w:p>
    <w:p w14:paraId="1A773892" w14:textId="77777777" w:rsidR="003E02DB" w:rsidRDefault="003E02DB" w:rsidP="003E02DB">
      <w:pPr>
        <w:rPr>
          <w:rFonts w:ascii="Calibri" w:eastAsia="ＭＳ ゴシック" w:hAnsi="Calibri"/>
          <w:color w:val="000000"/>
          <w:sz w:val="20"/>
          <w:szCs w:val="20"/>
        </w:rPr>
      </w:pPr>
      <w:r>
        <w:rPr>
          <w:rFonts w:ascii="Calibri" w:eastAsia="ＭＳ ゴシック" w:hAnsi="Calibri"/>
          <w:color w:val="000000"/>
          <w:sz w:val="20"/>
          <w:szCs w:val="20"/>
        </w:rPr>
        <w:t xml:space="preserve">      Date:_______________</w:t>
      </w:r>
      <w:r>
        <w:rPr>
          <w:rFonts w:ascii="Calibri" w:eastAsia="ＭＳ ゴシック" w:hAnsi="Calibri"/>
          <w:color w:val="000000"/>
          <w:sz w:val="20"/>
          <w:szCs w:val="20"/>
        </w:rPr>
        <w:br/>
        <w:t xml:space="preserve">      Date:_______________</w:t>
      </w:r>
    </w:p>
    <w:p w14:paraId="6AC204F0" w14:textId="089DF6BA" w:rsidR="003E02DB" w:rsidRDefault="003E02DB" w:rsidP="003E02DB">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Tests (</w:t>
      </w:r>
      <w:r w:rsidR="00B97269">
        <w:rPr>
          <w:rFonts w:ascii="Calibri" w:eastAsia="ＭＳ ゴシック" w:hAnsi="Calibri"/>
          <w:color w:val="000000"/>
          <w:sz w:val="20"/>
          <w:szCs w:val="20"/>
        </w:rPr>
        <w:t>CBM, CBE, MAP, NDSA, Intelligence Tests, Achievement Tests</w:t>
      </w:r>
      <w:r>
        <w:rPr>
          <w:rFonts w:ascii="Calibri" w:eastAsia="ＭＳ ゴシック" w:hAnsi="Calibri"/>
          <w:color w:val="000000"/>
          <w:sz w:val="20"/>
          <w:szCs w:val="20"/>
        </w:rPr>
        <w:t>, etc.)</w:t>
      </w:r>
    </w:p>
    <w:p w14:paraId="30446B77" w14:textId="77777777" w:rsidR="003E02DB" w:rsidRPr="00404A57" w:rsidRDefault="003E02DB" w:rsidP="003E02DB">
      <w:pPr>
        <w:rPr>
          <w:rFonts w:ascii="Calibri" w:hAnsi="Calibri"/>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Other:_____________________________</w:t>
      </w:r>
    </w:p>
    <w:p w14:paraId="6453BFB3" w14:textId="77777777" w:rsidR="00CD2CDD" w:rsidRDefault="00CD2CDD" w:rsidP="006D611C">
      <w:pPr>
        <w:rPr>
          <w:rFonts w:ascii="Calibri" w:eastAsia="ＭＳ ゴシック" w:hAnsi="Calibri"/>
          <w:color w:val="000000"/>
          <w:sz w:val="20"/>
          <w:szCs w:val="20"/>
        </w:rPr>
      </w:pPr>
    </w:p>
    <w:p w14:paraId="7BEE2452" w14:textId="6C5B503C" w:rsidR="00CD2CDD" w:rsidRDefault="003E02DB" w:rsidP="006D611C">
      <w:pPr>
        <w:rPr>
          <w:rFonts w:ascii="Calibri" w:eastAsia="ＭＳ ゴシック" w:hAnsi="Calibri"/>
          <w:color w:val="000000"/>
          <w:sz w:val="20"/>
          <w:szCs w:val="20"/>
        </w:rPr>
      </w:pPr>
      <w:r>
        <w:rPr>
          <w:rFonts w:ascii="Calibri" w:eastAsia="ＭＳ ゴシック" w:hAnsi="Calibri"/>
          <w:color w:val="000000"/>
          <w:sz w:val="20"/>
          <w:szCs w:val="20"/>
        </w:rPr>
        <w:t>The child does not make sufficient progress to meet age and State approved grade-level standards when using a process based on the child’s response to scientific, research-based intervention:  (</w:t>
      </w:r>
      <w:r>
        <w:rPr>
          <w:rFonts w:ascii="Calibri" w:eastAsia="ＭＳ ゴシック" w:hAnsi="Calibri"/>
          <w:b/>
          <w:color w:val="000000"/>
          <w:sz w:val="20"/>
          <w:szCs w:val="20"/>
        </w:rPr>
        <w:t>Rate of Progress, Achievement Level, and Educational Need must ALL be answered ‘yes’ to meet eligibility criteria</w:t>
      </w:r>
      <w:r>
        <w:rPr>
          <w:rFonts w:ascii="Calibri" w:eastAsia="ＭＳ ゴシック" w:hAnsi="Calibri"/>
          <w:color w:val="000000"/>
          <w:sz w:val="20"/>
          <w:szCs w:val="20"/>
        </w:rPr>
        <w:t>)</w:t>
      </w:r>
    </w:p>
    <w:p w14:paraId="10AA3260" w14:textId="77777777" w:rsidR="003E02DB" w:rsidRDefault="003E02DB" w:rsidP="006D611C">
      <w:pPr>
        <w:rPr>
          <w:rFonts w:ascii="Calibri" w:eastAsia="ＭＳ ゴシック" w:hAnsi="Calibri"/>
          <w:color w:val="000000"/>
          <w:sz w:val="20"/>
          <w:szCs w:val="20"/>
        </w:rPr>
      </w:pPr>
    </w:p>
    <w:p w14:paraId="031C78D8" w14:textId="058D789E" w:rsidR="00B40AF9" w:rsidRDefault="003E02DB" w:rsidP="006D611C">
      <w:pPr>
        <w:rPr>
          <w:rFonts w:ascii="Calibri" w:eastAsia="ＭＳ ゴシック" w:hAnsi="Calibri"/>
          <w:color w:val="000000"/>
          <w:sz w:val="20"/>
          <w:szCs w:val="20"/>
        </w:rPr>
      </w:pPr>
      <w:r>
        <w:rPr>
          <w:rFonts w:ascii="Calibri" w:eastAsia="ＭＳ ゴシック" w:hAnsi="Calibri"/>
          <w:color w:val="000000"/>
          <w:sz w:val="20"/>
          <w:szCs w:val="20"/>
        </w:rPr>
        <w:t xml:space="preserve">1.  Is </w:t>
      </w:r>
      <w:r w:rsidR="00B40AF9">
        <w:rPr>
          <w:rFonts w:ascii="Calibri" w:eastAsia="ＭＳ ゴシック" w:hAnsi="Calibri"/>
          <w:color w:val="000000"/>
          <w:sz w:val="20"/>
          <w:szCs w:val="20"/>
        </w:rPr>
        <w:t>(</w:t>
      </w:r>
      <w:r>
        <w:rPr>
          <w:rFonts w:ascii="Calibri" w:eastAsia="ＭＳ ゴシック" w:hAnsi="Calibri"/>
          <w:i/>
          <w:color w:val="000000"/>
          <w:sz w:val="20"/>
          <w:szCs w:val="20"/>
        </w:rPr>
        <w:t>s</w:t>
      </w:r>
      <w:r w:rsidR="00B40AF9" w:rsidRPr="00B40AF9">
        <w:rPr>
          <w:rFonts w:ascii="Calibri" w:eastAsia="ＭＳ ゴシック" w:hAnsi="Calibri"/>
          <w:i/>
          <w:color w:val="000000"/>
          <w:sz w:val="20"/>
          <w:szCs w:val="20"/>
        </w:rPr>
        <w:t>tudent’s name</w:t>
      </w:r>
      <w:r w:rsidR="00B40AF9">
        <w:rPr>
          <w:rFonts w:ascii="Calibri" w:eastAsia="ＭＳ ゴシック" w:hAnsi="Calibri"/>
          <w:color w:val="000000"/>
          <w:sz w:val="20"/>
          <w:szCs w:val="20"/>
        </w:rPr>
        <w:t xml:space="preserve">) </w:t>
      </w:r>
      <w:r>
        <w:rPr>
          <w:rFonts w:ascii="Calibri" w:eastAsia="ＭＳ ゴシック" w:hAnsi="Calibri"/>
          <w:color w:val="000000"/>
          <w:sz w:val="20"/>
          <w:szCs w:val="20"/>
        </w:rPr>
        <w:t>RATE OF PROGRESS, when given research-based intervention over time, significantly slower than expected or does the individual maintain expected progress only with greater resources other than general educational alone in the areas concerned?</w:t>
      </w:r>
    </w:p>
    <w:p w14:paraId="42A46C04" w14:textId="65C153C1" w:rsidR="00B40AF9" w:rsidRDefault="00B40AF9" w:rsidP="006D611C">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sidR="003E02DB">
        <w:rPr>
          <w:rFonts w:ascii="Calibri" w:eastAsia="ＭＳ ゴシック" w:hAnsi="Calibri"/>
          <w:color w:val="000000"/>
          <w:sz w:val="20"/>
          <w:szCs w:val="20"/>
        </w:rPr>
        <w:t>Yes (</w:t>
      </w:r>
      <w:r w:rsidR="003E02DB" w:rsidRPr="003E02DB">
        <w:rPr>
          <w:rFonts w:ascii="Calibri" w:eastAsia="ＭＳ ゴシック" w:hAnsi="Calibri"/>
          <w:i/>
          <w:color w:val="000000"/>
          <w:sz w:val="20"/>
          <w:szCs w:val="20"/>
        </w:rPr>
        <w:t xml:space="preserve">list area(s) and provide </w:t>
      </w:r>
      <w:r w:rsidR="00D840B6">
        <w:rPr>
          <w:rFonts w:ascii="Calibri" w:eastAsia="ＭＳ ゴシック" w:hAnsi="Calibri"/>
          <w:i/>
          <w:color w:val="000000"/>
          <w:sz w:val="20"/>
          <w:szCs w:val="20"/>
        </w:rPr>
        <w:t>rate of progress</w:t>
      </w:r>
      <w:r w:rsidR="003E02DB" w:rsidRPr="003E02DB">
        <w:rPr>
          <w:rFonts w:ascii="Calibri" w:eastAsia="ＭＳ ゴシック" w:hAnsi="Calibri"/>
          <w:i/>
          <w:color w:val="000000"/>
          <w:sz w:val="20"/>
          <w:szCs w:val="20"/>
        </w:rPr>
        <w:t xml:space="preserve"> data</w:t>
      </w:r>
      <w:r w:rsidR="003E02DB">
        <w:rPr>
          <w:rFonts w:ascii="Calibri" w:eastAsia="ＭＳ ゴシック" w:hAnsi="Calibri"/>
          <w:color w:val="000000"/>
          <w:sz w:val="20"/>
          <w:szCs w:val="20"/>
        </w:rPr>
        <w:t>) (</w:t>
      </w:r>
      <w:r w:rsidR="003E02DB" w:rsidRPr="003E02DB">
        <w:rPr>
          <w:rFonts w:ascii="Calibri" w:eastAsia="ＭＳ ゴシック" w:hAnsi="Calibri"/>
          <w:i/>
          <w:color w:val="000000"/>
          <w:sz w:val="20"/>
          <w:szCs w:val="20"/>
        </w:rPr>
        <w:t>thorough description written in IWAR</w:t>
      </w:r>
      <w:r w:rsidR="003E02DB">
        <w:rPr>
          <w:rFonts w:ascii="Calibri" w:eastAsia="ＭＳ ゴシック" w:hAnsi="Calibri"/>
          <w:color w:val="000000"/>
          <w:sz w:val="20"/>
          <w:szCs w:val="20"/>
        </w:rPr>
        <w:t>)</w:t>
      </w:r>
    </w:p>
    <w:p w14:paraId="07FD13ED" w14:textId="47516B38" w:rsidR="00B40AF9" w:rsidRDefault="00B40AF9" w:rsidP="003E02DB">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sidR="003E02DB">
        <w:rPr>
          <w:rFonts w:ascii="Calibri" w:eastAsia="ＭＳ ゴシック" w:hAnsi="Calibri"/>
          <w:color w:val="000000"/>
          <w:sz w:val="20"/>
          <w:szCs w:val="20"/>
        </w:rPr>
        <w:t>No (</w:t>
      </w:r>
      <w:r w:rsidR="003E02DB" w:rsidRPr="003E02DB">
        <w:rPr>
          <w:rFonts w:ascii="Calibri" w:eastAsia="ＭＳ ゴシック" w:hAnsi="Calibri"/>
          <w:i/>
          <w:color w:val="000000"/>
          <w:sz w:val="20"/>
          <w:szCs w:val="20"/>
        </w:rPr>
        <w:t>list area(s))</w:t>
      </w:r>
    </w:p>
    <w:p w14:paraId="22E9D9E9" w14:textId="77777777" w:rsidR="00B40AF9" w:rsidRDefault="00B40AF9" w:rsidP="006D611C">
      <w:pPr>
        <w:rPr>
          <w:rFonts w:ascii="Calibri" w:eastAsia="ＭＳ ゴシック" w:hAnsi="Calibri"/>
          <w:color w:val="000000"/>
          <w:sz w:val="20"/>
          <w:szCs w:val="20"/>
        </w:rPr>
      </w:pPr>
    </w:p>
    <w:p w14:paraId="04122D62" w14:textId="363059F1" w:rsidR="00B40AF9" w:rsidRDefault="00B40AF9" w:rsidP="006D611C">
      <w:pPr>
        <w:rPr>
          <w:rFonts w:ascii="Calibri" w:eastAsia="ＭＳ ゴシック" w:hAnsi="Calibri"/>
          <w:color w:val="000000"/>
          <w:sz w:val="20"/>
          <w:szCs w:val="20"/>
        </w:rPr>
      </w:pPr>
      <w:r>
        <w:rPr>
          <w:rFonts w:ascii="Calibri" w:eastAsia="ＭＳ ゴシック" w:hAnsi="Calibri"/>
          <w:color w:val="000000"/>
          <w:sz w:val="20"/>
          <w:szCs w:val="20"/>
        </w:rPr>
        <w:t xml:space="preserve">2.  </w:t>
      </w:r>
      <w:r w:rsidR="00F736AD">
        <w:rPr>
          <w:rFonts w:ascii="Calibri" w:eastAsia="ＭＳ ゴシック" w:hAnsi="Calibri"/>
          <w:color w:val="000000"/>
          <w:sz w:val="20"/>
          <w:szCs w:val="20"/>
        </w:rPr>
        <w:t>(</w:t>
      </w:r>
      <w:r w:rsidR="00F736AD" w:rsidRPr="00F736AD">
        <w:rPr>
          <w:rFonts w:ascii="Calibri" w:eastAsia="ＭＳ ゴシック" w:hAnsi="Calibri"/>
          <w:i/>
          <w:color w:val="000000"/>
          <w:sz w:val="20"/>
          <w:szCs w:val="20"/>
        </w:rPr>
        <w:t>Student’s name</w:t>
      </w:r>
      <w:r w:rsidR="00F736AD">
        <w:rPr>
          <w:rFonts w:ascii="Calibri" w:eastAsia="ＭＳ ゴシック" w:hAnsi="Calibri"/>
          <w:color w:val="000000"/>
          <w:sz w:val="20"/>
          <w:szCs w:val="20"/>
        </w:rPr>
        <w:t>)</w:t>
      </w:r>
      <w:r w:rsidR="003E02DB">
        <w:rPr>
          <w:rFonts w:ascii="Calibri" w:eastAsia="ＭＳ ゴシック" w:hAnsi="Calibri"/>
          <w:color w:val="000000"/>
          <w:sz w:val="20"/>
          <w:szCs w:val="20"/>
        </w:rPr>
        <w:t xml:space="preserve"> ACADEMIC ACHIEVEMENT LEVEL is significantly below expectations when compared to grade level peers in the area(s) of concern (at least 2 grade levels)?</w:t>
      </w:r>
    </w:p>
    <w:p w14:paraId="01DBE14E" w14:textId="289730ED" w:rsidR="00F736AD" w:rsidRPr="003E02DB" w:rsidRDefault="00F736AD" w:rsidP="006D611C">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sidR="003E02DB">
        <w:rPr>
          <w:rFonts w:ascii="Calibri" w:eastAsia="ＭＳ ゴシック" w:hAnsi="Calibri"/>
          <w:color w:val="000000"/>
          <w:sz w:val="20"/>
          <w:szCs w:val="20"/>
        </w:rPr>
        <w:t>Yes  (</w:t>
      </w:r>
      <w:r w:rsidR="003E02DB" w:rsidRPr="00D840B6">
        <w:rPr>
          <w:rFonts w:ascii="Calibri" w:eastAsia="ＭＳ ゴシック" w:hAnsi="Calibri"/>
          <w:i/>
          <w:color w:val="000000"/>
          <w:sz w:val="20"/>
          <w:szCs w:val="20"/>
        </w:rPr>
        <w:t>list area(s) and provide discrepancy data</w:t>
      </w:r>
      <w:r w:rsidR="003E02DB">
        <w:rPr>
          <w:rFonts w:ascii="Calibri" w:eastAsia="ＭＳ ゴシック" w:hAnsi="Calibri"/>
          <w:color w:val="000000"/>
          <w:sz w:val="20"/>
          <w:szCs w:val="20"/>
        </w:rPr>
        <w:t>) (</w:t>
      </w:r>
      <w:r w:rsidR="003E02DB" w:rsidRPr="00D840B6">
        <w:rPr>
          <w:rFonts w:ascii="Calibri" w:eastAsia="ＭＳ ゴシック" w:hAnsi="Calibri"/>
          <w:i/>
          <w:color w:val="000000"/>
          <w:sz w:val="20"/>
          <w:szCs w:val="20"/>
        </w:rPr>
        <w:t xml:space="preserve">thorough description </w:t>
      </w:r>
      <w:r w:rsidR="00142D80">
        <w:rPr>
          <w:rFonts w:ascii="Calibri" w:eastAsia="ＭＳ ゴシック" w:hAnsi="Calibri"/>
          <w:i/>
          <w:color w:val="000000"/>
          <w:sz w:val="20"/>
          <w:szCs w:val="20"/>
        </w:rPr>
        <w:t xml:space="preserve">written </w:t>
      </w:r>
      <w:r w:rsidR="003E02DB" w:rsidRPr="00D840B6">
        <w:rPr>
          <w:rFonts w:ascii="Calibri" w:eastAsia="ＭＳ ゴシック" w:hAnsi="Calibri"/>
          <w:i/>
          <w:color w:val="000000"/>
          <w:sz w:val="20"/>
          <w:szCs w:val="20"/>
        </w:rPr>
        <w:t>in IWAR</w:t>
      </w:r>
      <w:r w:rsidR="00D840B6">
        <w:rPr>
          <w:rFonts w:ascii="Calibri" w:eastAsia="ＭＳ ゴシック" w:hAnsi="Calibri"/>
          <w:color w:val="000000"/>
          <w:sz w:val="20"/>
          <w:szCs w:val="20"/>
        </w:rPr>
        <w:t>)</w:t>
      </w:r>
    </w:p>
    <w:p w14:paraId="4A353E0E" w14:textId="26E350AE" w:rsidR="00F736AD" w:rsidRDefault="00F736AD" w:rsidP="006D611C">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00D840B6">
        <w:rPr>
          <w:rFonts w:ascii="Minion Pro Med" w:eastAsia="ＭＳ ゴシック" w:hAnsi="Minion Pro Med" w:cs="Minion Pro Med"/>
          <w:color w:val="000000"/>
          <w:sz w:val="20"/>
          <w:szCs w:val="20"/>
        </w:rPr>
        <w:t xml:space="preserve">  No  (</w:t>
      </w:r>
      <w:r w:rsidR="00D840B6" w:rsidRPr="00D840B6">
        <w:rPr>
          <w:rFonts w:ascii="Minion Pro Med" w:eastAsia="ＭＳ ゴシック" w:hAnsi="Minion Pro Med" w:cs="Minion Pro Med"/>
          <w:i/>
          <w:color w:val="000000"/>
          <w:sz w:val="20"/>
          <w:szCs w:val="20"/>
        </w:rPr>
        <w:t>list area(s))</w:t>
      </w:r>
    </w:p>
    <w:p w14:paraId="601D02F9" w14:textId="77777777" w:rsidR="009B2548" w:rsidRDefault="009B2548" w:rsidP="000525C3">
      <w:pPr>
        <w:rPr>
          <w:rFonts w:ascii="Calibri" w:hAnsi="Calibri"/>
          <w:sz w:val="20"/>
          <w:szCs w:val="20"/>
        </w:rPr>
      </w:pPr>
    </w:p>
    <w:p w14:paraId="3520FA79" w14:textId="7F5A7CEE" w:rsidR="00D840B6" w:rsidRDefault="00D840B6" w:rsidP="00D840B6">
      <w:pPr>
        <w:rPr>
          <w:rFonts w:ascii="Calibri" w:eastAsia="ＭＳ ゴシック" w:hAnsi="Calibri"/>
          <w:color w:val="000000"/>
          <w:sz w:val="20"/>
          <w:szCs w:val="20"/>
        </w:rPr>
      </w:pPr>
      <w:r>
        <w:rPr>
          <w:rFonts w:ascii="Calibri" w:eastAsia="ＭＳ ゴシック" w:hAnsi="Calibri"/>
          <w:color w:val="000000"/>
          <w:sz w:val="20"/>
          <w:szCs w:val="20"/>
        </w:rPr>
        <w:t>3.  Does (</w:t>
      </w:r>
      <w:r>
        <w:rPr>
          <w:rFonts w:ascii="Calibri" w:eastAsia="ＭＳ ゴシック" w:hAnsi="Calibri"/>
          <w:i/>
          <w:color w:val="000000"/>
          <w:sz w:val="20"/>
          <w:szCs w:val="20"/>
        </w:rPr>
        <w:t>s</w:t>
      </w:r>
      <w:r w:rsidRPr="00F736AD">
        <w:rPr>
          <w:rFonts w:ascii="Calibri" w:eastAsia="ＭＳ ゴシック" w:hAnsi="Calibri"/>
          <w:i/>
          <w:color w:val="000000"/>
          <w:sz w:val="20"/>
          <w:szCs w:val="20"/>
        </w:rPr>
        <w:t>tudent’s name</w:t>
      </w:r>
      <w:r>
        <w:rPr>
          <w:rFonts w:ascii="Calibri" w:eastAsia="ＭＳ ゴシック" w:hAnsi="Calibri"/>
          <w:color w:val="000000"/>
          <w:sz w:val="20"/>
          <w:szCs w:val="20"/>
        </w:rPr>
        <w:t>) EDUCATIONAL NEED require services and support that extends beyond what typical general education resources alone can provide?</w:t>
      </w:r>
    </w:p>
    <w:p w14:paraId="4D35CA80" w14:textId="63739448" w:rsidR="00D840B6" w:rsidRPr="003E02DB" w:rsidRDefault="00D840B6" w:rsidP="00D840B6">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Yes  (</w:t>
      </w:r>
      <w:r w:rsidRPr="00D840B6">
        <w:rPr>
          <w:rFonts w:ascii="Calibri" w:eastAsia="ＭＳ ゴシック" w:hAnsi="Calibri"/>
          <w:i/>
          <w:color w:val="000000"/>
          <w:sz w:val="20"/>
          <w:szCs w:val="20"/>
        </w:rPr>
        <w:t xml:space="preserve">list area(s) and provide </w:t>
      </w:r>
      <w:r>
        <w:rPr>
          <w:rFonts w:ascii="Calibri" w:eastAsia="ＭＳ ゴシック" w:hAnsi="Calibri"/>
          <w:i/>
          <w:color w:val="000000"/>
          <w:sz w:val="20"/>
          <w:szCs w:val="20"/>
        </w:rPr>
        <w:t>resources used to determine need</w:t>
      </w:r>
      <w:r>
        <w:rPr>
          <w:rFonts w:ascii="Calibri" w:eastAsia="ＭＳ ゴシック" w:hAnsi="Calibri"/>
          <w:color w:val="000000"/>
          <w:sz w:val="20"/>
          <w:szCs w:val="20"/>
        </w:rPr>
        <w:t>) (</w:t>
      </w:r>
      <w:r w:rsidRPr="00D840B6">
        <w:rPr>
          <w:rFonts w:ascii="Calibri" w:eastAsia="ＭＳ ゴシック" w:hAnsi="Calibri"/>
          <w:i/>
          <w:color w:val="000000"/>
          <w:sz w:val="20"/>
          <w:szCs w:val="20"/>
        </w:rPr>
        <w:t>thorough description in IWAR</w:t>
      </w:r>
      <w:r>
        <w:rPr>
          <w:rFonts w:ascii="Calibri" w:eastAsia="ＭＳ ゴシック" w:hAnsi="Calibri"/>
          <w:color w:val="000000"/>
          <w:sz w:val="20"/>
          <w:szCs w:val="20"/>
        </w:rPr>
        <w:t>)</w:t>
      </w:r>
    </w:p>
    <w:p w14:paraId="23A66279" w14:textId="77777777" w:rsidR="00D840B6" w:rsidRDefault="00D840B6" w:rsidP="00D840B6">
      <w:pPr>
        <w:rPr>
          <w:rFonts w:ascii="Minion Pro Med" w:eastAsia="ＭＳ ゴシック" w:hAnsi="Minion Pro Med" w:cs="Minion Pro Med"/>
          <w:i/>
          <w:color w:val="000000"/>
          <w:sz w:val="20"/>
          <w:szCs w:val="20"/>
        </w:rPr>
      </w:pPr>
      <w:r w:rsidRPr="00404A57">
        <w:rPr>
          <w:rFonts w:ascii="Minion Pro Med" w:eastAsia="ＭＳ ゴシック" w:hAnsi="Minion Pro Med" w:cs="Minion Pro Med"/>
          <w:color w:val="000000"/>
          <w:sz w:val="20"/>
          <w:szCs w:val="20"/>
        </w:rPr>
        <w:t>☐</w:t>
      </w:r>
      <w:r>
        <w:rPr>
          <w:rFonts w:ascii="Minion Pro Med" w:eastAsia="ＭＳ ゴシック" w:hAnsi="Minion Pro Med" w:cs="Minion Pro Med"/>
          <w:color w:val="000000"/>
          <w:sz w:val="20"/>
          <w:szCs w:val="20"/>
        </w:rPr>
        <w:t xml:space="preserve">  No  (</w:t>
      </w:r>
      <w:r w:rsidRPr="00D840B6">
        <w:rPr>
          <w:rFonts w:ascii="Minion Pro Med" w:eastAsia="ＭＳ ゴシック" w:hAnsi="Minion Pro Med" w:cs="Minion Pro Med"/>
          <w:i/>
          <w:color w:val="000000"/>
          <w:sz w:val="20"/>
          <w:szCs w:val="20"/>
        </w:rPr>
        <w:t>list area(s))</w:t>
      </w:r>
    </w:p>
    <w:p w14:paraId="640C8CB5" w14:textId="77777777" w:rsidR="00D840B6" w:rsidRDefault="00D840B6" w:rsidP="00D840B6">
      <w:pPr>
        <w:rPr>
          <w:rFonts w:ascii="Calibri" w:eastAsia="ＭＳ ゴシック" w:hAnsi="Calibri"/>
          <w:color w:val="000000"/>
          <w:sz w:val="20"/>
          <w:szCs w:val="20"/>
        </w:rPr>
      </w:pPr>
    </w:p>
    <w:p w14:paraId="638909B0" w14:textId="05879F6C" w:rsidR="00D840B6" w:rsidRDefault="00D840B6" w:rsidP="00D840B6">
      <w:pPr>
        <w:rPr>
          <w:rFonts w:ascii="Calibri" w:eastAsia="ＭＳ ゴシック" w:hAnsi="Calibri"/>
          <w:color w:val="000000"/>
          <w:sz w:val="20"/>
          <w:szCs w:val="20"/>
        </w:rPr>
      </w:pPr>
      <w:r>
        <w:rPr>
          <w:rFonts w:ascii="Calibri" w:eastAsia="ＭＳ ゴシック" w:hAnsi="Calibri"/>
          <w:color w:val="000000"/>
          <w:sz w:val="20"/>
          <w:szCs w:val="20"/>
        </w:rPr>
        <w:t>4.  Complete the exclusionary factors worksheet</w:t>
      </w:r>
    </w:p>
    <w:p w14:paraId="4D77BC82" w14:textId="77777777" w:rsidR="00D840B6" w:rsidRDefault="00D840B6" w:rsidP="00D840B6">
      <w:pPr>
        <w:rPr>
          <w:rFonts w:ascii="Calibri" w:eastAsia="ＭＳ ゴシック" w:hAnsi="Calibri"/>
          <w:color w:val="000000"/>
          <w:sz w:val="20"/>
          <w:szCs w:val="20"/>
        </w:rPr>
      </w:pPr>
    </w:p>
    <w:p w14:paraId="3EFB9DB1" w14:textId="27F8CDCE" w:rsidR="00D840B6" w:rsidRDefault="00D840B6" w:rsidP="00D840B6">
      <w:pPr>
        <w:rPr>
          <w:rFonts w:ascii="Calibri" w:eastAsia="ＭＳ ゴシック" w:hAnsi="Calibri"/>
          <w:color w:val="000000"/>
          <w:sz w:val="20"/>
          <w:szCs w:val="20"/>
        </w:rPr>
      </w:pPr>
      <w:r>
        <w:rPr>
          <w:rFonts w:ascii="Calibri" w:eastAsia="ＭＳ ゴシック" w:hAnsi="Calibri"/>
          <w:color w:val="000000"/>
          <w:sz w:val="20"/>
          <w:szCs w:val="20"/>
        </w:rPr>
        <w:t>5.  Refer to the general education intervention documentation form in order to validate the impact on the student’s progress in the general curriculum</w:t>
      </w:r>
    </w:p>
    <w:p w14:paraId="777741B7" w14:textId="77777777" w:rsidR="00D840B6" w:rsidRDefault="00D840B6" w:rsidP="000525C3">
      <w:pPr>
        <w:rPr>
          <w:rFonts w:ascii="Calibri" w:hAnsi="Calibri"/>
          <w:sz w:val="20"/>
          <w:szCs w:val="20"/>
        </w:rPr>
      </w:pPr>
    </w:p>
    <w:p w14:paraId="017650AA" w14:textId="77777777" w:rsidR="00312DBE" w:rsidRPr="000525C3" w:rsidRDefault="00312DBE" w:rsidP="000525C3">
      <w:pPr>
        <w:rPr>
          <w:rFonts w:ascii="Calibri" w:hAnsi="Calibri"/>
          <w:sz w:val="20"/>
          <w:szCs w:val="20"/>
        </w:rPr>
      </w:pPr>
    </w:p>
    <w:p w14:paraId="304FC19F" w14:textId="374FBAB7" w:rsidR="000855F4" w:rsidRDefault="000855F4">
      <w:pPr>
        <w:rPr>
          <w:rFonts w:ascii="Calibri" w:eastAsia="ＭＳ ゴシック" w:hAnsi="Calibri"/>
          <w:color w:val="000000"/>
          <w:sz w:val="20"/>
          <w:szCs w:val="20"/>
        </w:rPr>
      </w:pPr>
      <w:r>
        <w:rPr>
          <w:rFonts w:ascii="Calibri" w:eastAsia="ＭＳ ゴシック" w:hAnsi="Calibri"/>
          <w:color w:val="000000"/>
          <w:sz w:val="20"/>
          <w:szCs w:val="20"/>
        </w:rPr>
        <w:br w:type="page"/>
      </w:r>
    </w:p>
    <w:p w14:paraId="15FF6AE4" w14:textId="77777777" w:rsidR="000F7E8C" w:rsidRDefault="000F7E8C" w:rsidP="000F7E8C">
      <w:pPr>
        <w:jc w:val="center"/>
        <w:rPr>
          <w:rFonts w:ascii="Arial" w:hAnsi="Arial" w:cs="Arial"/>
          <w:b/>
        </w:rPr>
      </w:pPr>
      <w:r w:rsidRPr="00D31706">
        <w:rPr>
          <w:rFonts w:ascii="Arial" w:hAnsi="Arial" w:cs="Arial"/>
          <w:b/>
        </w:rPr>
        <w:lastRenderedPageBreak/>
        <w:t>“Exclusionary” Factors</w:t>
      </w:r>
    </w:p>
    <w:p w14:paraId="02B477B0" w14:textId="77777777" w:rsidR="000F7E8C" w:rsidRDefault="000F7E8C" w:rsidP="000F7E8C">
      <w:pPr>
        <w:jc w:val="center"/>
        <w:rPr>
          <w:rFonts w:ascii="Arial" w:hAnsi="Arial" w:cs="Arial"/>
          <w:b/>
        </w:rPr>
      </w:pPr>
    </w:p>
    <w:p w14:paraId="606039A8" w14:textId="77777777" w:rsidR="000F7E8C" w:rsidRDefault="000F7E8C" w:rsidP="000F7E8C">
      <w:pPr>
        <w:jc w:val="center"/>
        <w:rPr>
          <w:rFonts w:ascii="Arial" w:hAnsi="Arial" w:cs="Arial"/>
        </w:rPr>
      </w:pPr>
      <w:r>
        <w:rPr>
          <w:rFonts w:ascii="Arial" w:hAnsi="Arial" w:cs="Arial"/>
        </w:rPr>
        <w:t xml:space="preserve">(Information adapted from Colorado SLD Guidelines and </w:t>
      </w:r>
    </w:p>
    <w:p w14:paraId="6690CE01" w14:textId="77777777" w:rsidR="000F7E8C" w:rsidRDefault="000F7E8C" w:rsidP="000F7E8C">
      <w:pPr>
        <w:jc w:val="center"/>
        <w:rPr>
          <w:rFonts w:ascii="Arial" w:hAnsi="Arial" w:cs="Arial"/>
        </w:rPr>
      </w:pPr>
      <w:r>
        <w:rPr>
          <w:rFonts w:ascii="Arial" w:hAnsi="Arial" w:cs="Arial"/>
        </w:rPr>
        <w:t>Tennessee Exclusionary Clause Documentation)</w:t>
      </w:r>
    </w:p>
    <w:p w14:paraId="5C3BE363" w14:textId="77777777" w:rsidR="000F7E8C" w:rsidRPr="00BE3B0A" w:rsidRDefault="000F7E8C" w:rsidP="000F7E8C">
      <w:pPr>
        <w:jc w:val="center"/>
        <w:rPr>
          <w:rFonts w:ascii="Arial" w:hAnsi="Arial" w:cs="Arial"/>
        </w:rPr>
      </w:pPr>
    </w:p>
    <w:p w14:paraId="008F43CE" w14:textId="77777777" w:rsidR="000F7E8C" w:rsidRPr="00D31706" w:rsidRDefault="000F7E8C" w:rsidP="000F7E8C">
      <w:pPr>
        <w:jc w:val="center"/>
        <w:rPr>
          <w:rFonts w:ascii="Arial" w:hAnsi="Arial" w:cs="Arial"/>
        </w:rPr>
      </w:pPr>
    </w:p>
    <w:p w14:paraId="1328EC76" w14:textId="77777777" w:rsidR="000F7E8C" w:rsidRPr="00D31706" w:rsidRDefault="000F7E8C" w:rsidP="000F7E8C">
      <w:pPr>
        <w:autoSpaceDE w:val="0"/>
        <w:autoSpaceDN w:val="0"/>
        <w:adjustRightInd w:val="0"/>
        <w:rPr>
          <w:rFonts w:ascii="Arial" w:hAnsi="Arial" w:cs="Arial"/>
        </w:rPr>
      </w:pPr>
      <w:r w:rsidRPr="00D31706">
        <w:rPr>
          <w:rFonts w:ascii="Arial" w:hAnsi="Arial" w:cs="Arial"/>
        </w:rPr>
        <w:t>The eligibility team is required to take into consideration t</w:t>
      </w:r>
      <w:r>
        <w:rPr>
          <w:rFonts w:ascii="Arial" w:hAnsi="Arial" w:cs="Arial"/>
        </w:rPr>
        <w:t xml:space="preserve">he effects of what are commonly </w:t>
      </w:r>
      <w:r w:rsidRPr="00D31706">
        <w:rPr>
          <w:rFonts w:ascii="Arial" w:hAnsi="Arial" w:cs="Arial"/>
        </w:rPr>
        <w:t>referred to as “exclusionary” factors. However, it must be clear that a student, for whom one of</w:t>
      </w:r>
      <w:r>
        <w:rPr>
          <w:rFonts w:ascii="Arial" w:hAnsi="Arial" w:cs="Arial"/>
        </w:rPr>
        <w:t xml:space="preserve"> </w:t>
      </w:r>
      <w:r w:rsidRPr="00D31706">
        <w:rPr>
          <w:rFonts w:ascii="Arial" w:hAnsi="Arial" w:cs="Arial"/>
        </w:rPr>
        <w:t>these factors applies, could also be appropriately identifie</w:t>
      </w:r>
      <w:r>
        <w:rPr>
          <w:rFonts w:ascii="Arial" w:hAnsi="Arial" w:cs="Arial"/>
        </w:rPr>
        <w:t xml:space="preserve">d as having a Specific Learning </w:t>
      </w:r>
      <w:r w:rsidRPr="00D31706">
        <w:rPr>
          <w:rFonts w:ascii="Arial" w:hAnsi="Arial" w:cs="Arial"/>
        </w:rPr>
        <w:t>Disability. The issue is one of “primary cause” for the learning difficulties. With the changes to</w:t>
      </w:r>
    </w:p>
    <w:p w14:paraId="24042E4E" w14:textId="77777777" w:rsidR="000F7E8C" w:rsidRDefault="000F7E8C" w:rsidP="000F7E8C">
      <w:pPr>
        <w:autoSpaceDE w:val="0"/>
        <w:autoSpaceDN w:val="0"/>
        <w:adjustRightInd w:val="0"/>
        <w:rPr>
          <w:rFonts w:ascii="Arial" w:hAnsi="Arial" w:cs="Arial"/>
        </w:rPr>
      </w:pPr>
      <w:r w:rsidRPr="00D31706">
        <w:rPr>
          <w:rFonts w:ascii="Arial" w:hAnsi="Arial" w:cs="Arial"/>
        </w:rPr>
        <w:t xml:space="preserve">SLD Criteria, serious consideration of these factors has become </w:t>
      </w:r>
      <w:r>
        <w:rPr>
          <w:rFonts w:ascii="Arial" w:hAnsi="Arial" w:cs="Arial"/>
        </w:rPr>
        <w:t xml:space="preserve">even more important than in the </w:t>
      </w:r>
      <w:r w:rsidRPr="00D31706">
        <w:rPr>
          <w:rFonts w:ascii="Arial" w:hAnsi="Arial" w:cs="Arial"/>
        </w:rPr>
        <w:t xml:space="preserve">past. </w:t>
      </w:r>
    </w:p>
    <w:p w14:paraId="4F713798" w14:textId="77777777" w:rsidR="000F7E8C" w:rsidRDefault="000F7E8C" w:rsidP="000F7E8C">
      <w:pPr>
        <w:autoSpaceDE w:val="0"/>
        <w:autoSpaceDN w:val="0"/>
        <w:adjustRightInd w:val="0"/>
        <w:rPr>
          <w:rFonts w:ascii="Arial" w:hAnsi="Arial" w:cs="Arial"/>
        </w:rPr>
      </w:pPr>
    </w:p>
    <w:p w14:paraId="456EAED4" w14:textId="77777777" w:rsidR="000F7E8C" w:rsidRDefault="000F7E8C" w:rsidP="000F7E8C">
      <w:pPr>
        <w:autoSpaceDE w:val="0"/>
        <w:autoSpaceDN w:val="0"/>
        <w:adjustRightInd w:val="0"/>
        <w:rPr>
          <w:rFonts w:ascii="Arial" w:hAnsi="Arial" w:cs="Arial"/>
        </w:rPr>
      </w:pPr>
      <w:r w:rsidRPr="00D31706">
        <w:rPr>
          <w:rFonts w:ascii="Arial" w:hAnsi="Arial" w:cs="Arial"/>
        </w:rPr>
        <w:t>Federal Regulations, req</w:t>
      </w:r>
      <w:r>
        <w:rPr>
          <w:rFonts w:ascii="Arial" w:hAnsi="Arial" w:cs="Arial"/>
        </w:rPr>
        <w:t xml:space="preserve">uire that the multidisciplinary </w:t>
      </w:r>
      <w:r w:rsidRPr="00D31706">
        <w:rPr>
          <w:rFonts w:ascii="Arial" w:hAnsi="Arial" w:cs="Arial"/>
        </w:rPr>
        <w:t>team determine that its findings (that address the criteria for SLD) are not PRIMARILY the</w:t>
      </w:r>
      <w:r>
        <w:rPr>
          <w:rFonts w:ascii="Arial" w:hAnsi="Arial" w:cs="Arial"/>
        </w:rPr>
        <w:t xml:space="preserve"> </w:t>
      </w:r>
      <w:r w:rsidRPr="00D31706">
        <w:rPr>
          <w:rFonts w:ascii="Arial" w:hAnsi="Arial" w:cs="Arial"/>
        </w:rPr>
        <w:t xml:space="preserve">result of – “visual, hearing, or motor disabilities; </w:t>
      </w:r>
      <w:r>
        <w:rPr>
          <w:rFonts w:ascii="Arial" w:hAnsi="Arial" w:cs="Arial"/>
        </w:rPr>
        <w:t xml:space="preserve">cognitive impairment (CI); emotional impairment (EI); </w:t>
      </w:r>
      <w:r w:rsidRPr="00D31706">
        <w:rPr>
          <w:rFonts w:ascii="Arial" w:hAnsi="Arial" w:cs="Arial"/>
        </w:rPr>
        <w:t>cultural factors; environmental or economic</w:t>
      </w:r>
      <w:r>
        <w:rPr>
          <w:rFonts w:ascii="Arial" w:hAnsi="Arial" w:cs="Arial"/>
        </w:rPr>
        <w:t xml:space="preserve"> </w:t>
      </w:r>
      <w:r w:rsidRPr="00D31706">
        <w:rPr>
          <w:rFonts w:ascii="Arial" w:hAnsi="Arial" w:cs="Arial"/>
        </w:rPr>
        <w:t>disadvantage; or limited English proficiency.”</w:t>
      </w:r>
    </w:p>
    <w:p w14:paraId="4235CCB0" w14:textId="77777777" w:rsidR="000F7E8C" w:rsidRDefault="000F7E8C" w:rsidP="000F7E8C">
      <w:pPr>
        <w:autoSpaceDE w:val="0"/>
        <w:autoSpaceDN w:val="0"/>
        <w:adjustRightInd w:val="0"/>
        <w:rPr>
          <w:rFonts w:ascii="Arial" w:hAnsi="Arial" w:cs="Arial"/>
        </w:rPr>
      </w:pPr>
    </w:p>
    <w:p w14:paraId="24FA5554" w14:textId="77777777" w:rsidR="000F7E8C" w:rsidRPr="00D31706" w:rsidRDefault="000F7E8C" w:rsidP="000F7E8C">
      <w:pPr>
        <w:autoSpaceDE w:val="0"/>
        <w:autoSpaceDN w:val="0"/>
        <w:adjustRightInd w:val="0"/>
        <w:rPr>
          <w:rFonts w:ascii="Arial" w:hAnsi="Arial" w:cs="Arial"/>
        </w:rPr>
      </w:pPr>
      <w:r w:rsidRPr="00D31706">
        <w:rPr>
          <w:rFonts w:ascii="Arial" w:hAnsi="Arial" w:cs="Arial"/>
        </w:rPr>
        <w:t>The effects on the determination of SLD cannot be considered</w:t>
      </w:r>
      <w:r>
        <w:rPr>
          <w:rFonts w:ascii="Arial" w:hAnsi="Arial" w:cs="Arial"/>
        </w:rPr>
        <w:t xml:space="preserve"> in the same manner for all the </w:t>
      </w:r>
      <w:r w:rsidRPr="00D31706">
        <w:rPr>
          <w:rFonts w:ascii="Arial" w:hAnsi="Arial" w:cs="Arial"/>
        </w:rPr>
        <w:t xml:space="preserve">exclusionary factors. Vision, hearing, and motor disabilities, as well as </w:t>
      </w:r>
      <w:r>
        <w:rPr>
          <w:rFonts w:ascii="Arial" w:hAnsi="Arial" w:cs="Arial"/>
        </w:rPr>
        <w:t>CI and EI</w:t>
      </w:r>
      <w:r w:rsidRPr="00D31706">
        <w:rPr>
          <w:rFonts w:ascii="Arial" w:hAnsi="Arial" w:cs="Arial"/>
        </w:rPr>
        <w:t>, are all</w:t>
      </w:r>
      <w:r>
        <w:rPr>
          <w:rFonts w:ascii="Arial" w:hAnsi="Arial" w:cs="Arial"/>
        </w:rPr>
        <w:t xml:space="preserve"> </w:t>
      </w:r>
      <w:r w:rsidRPr="00D31706">
        <w:rPr>
          <w:rFonts w:ascii="Arial" w:hAnsi="Arial" w:cs="Arial"/>
        </w:rPr>
        <w:t>special education disability categories. The team must determine whether the primary reason</w:t>
      </w:r>
      <w:r>
        <w:rPr>
          <w:rFonts w:ascii="Arial" w:hAnsi="Arial" w:cs="Arial"/>
        </w:rPr>
        <w:t xml:space="preserve"> </w:t>
      </w:r>
      <w:r w:rsidRPr="00D31706">
        <w:rPr>
          <w:rFonts w:ascii="Arial" w:hAnsi="Arial" w:cs="Arial"/>
        </w:rPr>
        <w:t>for learning difficulties is the presence of one of these other disabilities or SLD. It is possible for</w:t>
      </w:r>
      <w:r>
        <w:rPr>
          <w:rFonts w:ascii="Arial" w:hAnsi="Arial" w:cs="Arial"/>
        </w:rPr>
        <w:t xml:space="preserve"> </w:t>
      </w:r>
      <w:r w:rsidRPr="00D31706">
        <w:rPr>
          <w:rFonts w:ascii="Arial" w:hAnsi="Arial" w:cs="Arial"/>
        </w:rPr>
        <w:t>a team to conclude that SLD is the primary disability, even if the child, for example, also has a</w:t>
      </w:r>
      <w:r>
        <w:rPr>
          <w:rFonts w:ascii="Arial" w:hAnsi="Arial" w:cs="Arial"/>
        </w:rPr>
        <w:t xml:space="preserve"> </w:t>
      </w:r>
      <w:r w:rsidRPr="00D31706">
        <w:rPr>
          <w:rFonts w:ascii="Arial" w:hAnsi="Arial" w:cs="Arial"/>
        </w:rPr>
        <w:t xml:space="preserve">visual impairment. Some </w:t>
      </w:r>
      <w:r>
        <w:rPr>
          <w:rFonts w:ascii="Arial" w:hAnsi="Arial" w:cs="Arial"/>
        </w:rPr>
        <w:t>LEA</w:t>
      </w:r>
      <w:r w:rsidRPr="00D31706">
        <w:rPr>
          <w:rFonts w:ascii="Arial" w:hAnsi="Arial" w:cs="Arial"/>
        </w:rPr>
        <w:t>s exercise the option of determining a secondary disability. It is not</w:t>
      </w:r>
      <w:r>
        <w:rPr>
          <w:rFonts w:ascii="Arial" w:hAnsi="Arial" w:cs="Arial"/>
        </w:rPr>
        <w:t xml:space="preserve"> </w:t>
      </w:r>
      <w:r w:rsidRPr="00D31706">
        <w:rPr>
          <w:rFonts w:ascii="Arial" w:hAnsi="Arial" w:cs="Arial"/>
        </w:rPr>
        <w:t>necessary to do so; however, all educational needs that significantly impact the child’s progress</w:t>
      </w:r>
      <w:r>
        <w:rPr>
          <w:rFonts w:ascii="Arial" w:hAnsi="Arial" w:cs="Arial"/>
        </w:rPr>
        <w:t xml:space="preserve"> </w:t>
      </w:r>
      <w:r w:rsidRPr="00D31706">
        <w:rPr>
          <w:rFonts w:ascii="Arial" w:hAnsi="Arial" w:cs="Arial"/>
        </w:rPr>
        <w:t>in the general education curriculum must be addressed. For example, a student with a motor</w:t>
      </w:r>
      <w:r>
        <w:rPr>
          <w:rFonts w:ascii="Arial" w:hAnsi="Arial" w:cs="Arial"/>
        </w:rPr>
        <w:t xml:space="preserve"> </w:t>
      </w:r>
      <w:r w:rsidRPr="00D31706">
        <w:rPr>
          <w:rFonts w:ascii="Arial" w:hAnsi="Arial" w:cs="Arial"/>
        </w:rPr>
        <w:t>impairment may also have a reading deficit that requires specialized instruction in basic</w:t>
      </w:r>
      <w:r>
        <w:rPr>
          <w:rFonts w:ascii="Arial" w:hAnsi="Arial" w:cs="Arial"/>
        </w:rPr>
        <w:t xml:space="preserve"> </w:t>
      </w:r>
      <w:r w:rsidRPr="00D31706">
        <w:rPr>
          <w:rFonts w:ascii="Arial" w:hAnsi="Arial" w:cs="Arial"/>
        </w:rPr>
        <w:t>reading skills.</w:t>
      </w:r>
    </w:p>
    <w:p w14:paraId="32A845BE" w14:textId="77777777" w:rsidR="000F7E8C" w:rsidRPr="00D31706" w:rsidRDefault="000F7E8C" w:rsidP="000F7E8C">
      <w:pPr>
        <w:autoSpaceDE w:val="0"/>
        <w:autoSpaceDN w:val="0"/>
        <w:adjustRightInd w:val="0"/>
        <w:rPr>
          <w:rFonts w:ascii="Arial" w:hAnsi="Arial" w:cs="Arial"/>
        </w:rPr>
      </w:pPr>
    </w:p>
    <w:p w14:paraId="7C8855C6" w14:textId="77777777" w:rsidR="000F7E8C" w:rsidRDefault="000F7E8C" w:rsidP="000F7E8C">
      <w:pPr>
        <w:autoSpaceDE w:val="0"/>
        <w:autoSpaceDN w:val="0"/>
        <w:adjustRightInd w:val="0"/>
        <w:rPr>
          <w:rFonts w:ascii="Arial" w:hAnsi="Arial" w:cs="Arial"/>
        </w:rPr>
      </w:pPr>
      <w:r w:rsidRPr="00D31706">
        <w:rPr>
          <w:rFonts w:ascii="Arial" w:hAnsi="Arial" w:cs="Arial"/>
        </w:rPr>
        <w:t>Cultural, economic and environmental factors are more compl</w:t>
      </w:r>
      <w:r>
        <w:rPr>
          <w:rFonts w:ascii="Arial" w:hAnsi="Arial" w:cs="Arial"/>
        </w:rPr>
        <w:t xml:space="preserve">ex and, thus, more difficult to </w:t>
      </w:r>
      <w:r w:rsidRPr="00D31706">
        <w:rPr>
          <w:rFonts w:ascii="Arial" w:hAnsi="Arial" w:cs="Arial"/>
        </w:rPr>
        <w:t>address in examining the primary cause of poor achievement. Basically, these conditions do</w:t>
      </w:r>
      <w:r>
        <w:rPr>
          <w:rFonts w:ascii="Arial" w:hAnsi="Arial" w:cs="Arial"/>
        </w:rPr>
        <w:t xml:space="preserve"> </w:t>
      </w:r>
      <w:r w:rsidRPr="00D31706">
        <w:rPr>
          <w:rFonts w:ascii="Arial" w:hAnsi="Arial" w:cs="Arial"/>
        </w:rPr>
        <w:t>potentially influence the development of cognitive and linguistic skills that are necessary for</w:t>
      </w:r>
      <w:r>
        <w:rPr>
          <w:rFonts w:ascii="Arial" w:hAnsi="Arial" w:cs="Arial"/>
        </w:rPr>
        <w:t xml:space="preserve"> </w:t>
      </w:r>
      <w:r w:rsidRPr="00D31706">
        <w:rPr>
          <w:rFonts w:ascii="Arial" w:hAnsi="Arial" w:cs="Arial"/>
        </w:rPr>
        <w:t>academic learning and can co</w:t>
      </w:r>
      <w:r>
        <w:rPr>
          <w:rFonts w:ascii="Arial" w:eastAsia="MS Mincho" w:hAnsi="Arial" w:cs="Arial"/>
        </w:rPr>
        <w:t>-</w:t>
      </w:r>
      <w:r w:rsidRPr="00D31706">
        <w:rPr>
          <w:rFonts w:ascii="Arial" w:hAnsi="Arial" w:cs="Arial"/>
        </w:rPr>
        <w:t>exist with specific learning disabilities. (Fletcher et al., 2007)</w:t>
      </w:r>
    </w:p>
    <w:p w14:paraId="154F7F46" w14:textId="77777777" w:rsidR="000F7E8C" w:rsidRDefault="000F7E8C" w:rsidP="000F7E8C">
      <w:pPr>
        <w:autoSpaceDE w:val="0"/>
        <w:autoSpaceDN w:val="0"/>
        <w:adjustRightInd w:val="0"/>
        <w:rPr>
          <w:rFonts w:ascii="Arial" w:hAnsi="Arial" w:cs="Arial"/>
        </w:rPr>
      </w:pPr>
    </w:p>
    <w:p w14:paraId="25D25B1A" w14:textId="77777777" w:rsidR="000F7E8C" w:rsidRDefault="000F7E8C" w:rsidP="000F7E8C">
      <w:pPr>
        <w:autoSpaceDE w:val="0"/>
        <w:autoSpaceDN w:val="0"/>
        <w:adjustRightInd w:val="0"/>
        <w:rPr>
          <w:rFonts w:ascii="PalatinoLinotype-Roman" w:hAnsi="PalatinoLinotype-Roman" w:cs="PalatinoLinotype-Roman"/>
        </w:rPr>
      </w:pPr>
      <w:r w:rsidRPr="00D31706">
        <w:rPr>
          <w:rFonts w:ascii="Arial" w:hAnsi="Arial" w:cs="Arial"/>
        </w:rPr>
        <w:t>It is critical to keep in mind that special education eligibilit</w:t>
      </w:r>
      <w:r>
        <w:rPr>
          <w:rFonts w:ascii="Arial" w:hAnsi="Arial" w:cs="Arial"/>
        </w:rPr>
        <w:t xml:space="preserve">y under any disability category </w:t>
      </w:r>
      <w:r w:rsidRPr="00D31706">
        <w:rPr>
          <w:rFonts w:ascii="Arial" w:hAnsi="Arial" w:cs="Arial"/>
        </w:rPr>
        <w:t>entitles the child’s special education needs to be addressed through the IEP, whether or not</w:t>
      </w:r>
      <w:r>
        <w:rPr>
          <w:rFonts w:ascii="Arial" w:hAnsi="Arial" w:cs="Arial"/>
        </w:rPr>
        <w:t xml:space="preserve"> </w:t>
      </w:r>
      <w:r w:rsidRPr="00D31706">
        <w:rPr>
          <w:rFonts w:ascii="Arial" w:hAnsi="Arial" w:cs="Arial"/>
        </w:rPr>
        <w:t>those needs are typically associated with the identified disability</w:t>
      </w:r>
      <w:r>
        <w:rPr>
          <w:rFonts w:ascii="PalatinoLinotype-Roman" w:hAnsi="PalatinoLinotype-Roman" w:cs="PalatinoLinotype-Roman"/>
        </w:rPr>
        <w:t>.</w:t>
      </w:r>
    </w:p>
    <w:p w14:paraId="11FDB08A" w14:textId="77777777" w:rsidR="000F7E8C" w:rsidRDefault="000F7E8C" w:rsidP="000F7E8C">
      <w:pPr>
        <w:autoSpaceDE w:val="0"/>
        <w:autoSpaceDN w:val="0"/>
        <w:adjustRightInd w:val="0"/>
        <w:rPr>
          <w:rFonts w:ascii="PalatinoLinotype-Roman" w:hAnsi="PalatinoLinotype-Roman" w:cs="PalatinoLinotype-Roman"/>
        </w:rPr>
      </w:pPr>
    </w:p>
    <w:p w14:paraId="4C6A6B89" w14:textId="77777777" w:rsidR="000F7E8C" w:rsidRPr="00D31706" w:rsidRDefault="000F7E8C" w:rsidP="000F7E8C">
      <w:pPr>
        <w:autoSpaceDE w:val="0"/>
        <w:autoSpaceDN w:val="0"/>
        <w:adjustRightInd w:val="0"/>
        <w:rPr>
          <w:rFonts w:ascii="Arial" w:hAnsi="Arial" w:cs="Arial"/>
          <w:b/>
          <w:bCs/>
          <w:i/>
          <w:iCs/>
        </w:rPr>
      </w:pPr>
      <w:r w:rsidRPr="00D31706">
        <w:rPr>
          <w:rFonts w:ascii="Arial" w:hAnsi="Arial" w:cs="Arial"/>
          <w:b/>
          <w:bCs/>
          <w:i/>
          <w:iCs/>
        </w:rPr>
        <w:t>Vision, Hearing and Motor (Physical) Disabilities</w:t>
      </w:r>
    </w:p>
    <w:p w14:paraId="29AC3299" w14:textId="77777777" w:rsidR="000F7E8C" w:rsidRDefault="000F7E8C" w:rsidP="000F7E8C">
      <w:pPr>
        <w:autoSpaceDE w:val="0"/>
        <w:autoSpaceDN w:val="0"/>
        <w:adjustRightInd w:val="0"/>
        <w:rPr>
          <w:rFonts w:ascii="Arial" w:hAnsi="Arial" w:cs="Arial"/>
        </w:rPr>
      </w:pPr>
      <w:r w:rsidRPr="00D31706">
        <w:rPr>
          <w:rFonts w:ascii="Arial" w:hAnsi="Arial" w:cs="Arial"/>
        </w:rPr>
        <w:t>As with some of the other “exclusionary factors,” these disabilities may co</w:t>
      </w:r>
      <w:r>
        <w:rPr>
          <w:rFonts w:ascii="Arial" w:eastAsia="MS Mincho" w:hAnsi="Arial" w:cs="Arial"/>
        </w:rPr>
        <w:t>-</w:t>
      </w:r>
      <w:r>
        <w:rPr>
          <w:rFonts w:ascii="Arial" w:hAnsi="Arial" w:cs="Arial"/>
        </w:rPr>
        <w:t xml:space="preserve">exist with specific </w:t>
      </w:r>
      <w:r w:rsidRPr="00D31706">
        <w:rPr>
          <w:rFonts w:ascii="Arial" w:hAnsi="Arial" w:cs="Arial"/>
        </w:rPr>
        <w:t>learning disabilities and must be addressed in instructional/intervention planning if they are</w:t>
      </w:r>
      <w:r>
        <w:rPr>
          <w:rFonts w:ascii="Arial" w:hAnsi="Arial" w:cs="Arial"/>
        </w:rPr>
        <w:t xml:space="preserve"> </w:t>
      </w:r>
      <w:r w:rsidRPr="00D31706">
        <w:rPr>
          <w:rFonts w:ascii="Arial" w:hAnsi="Arial" w:cs="Arial"/>
        </w:rPr>
        <w:t>present. It is the decision of the eligibility team to determine if the underachievement is due</w:t>
      </w:r>
      <w:r>
        <w:rPr>
          <w:rFonts w:ascii="Arial" w:hAnsi="Arial" w:cs="Arial"/>
        </w:rPr>
        <w:t xml:space="preserve"> </w:t>
      </w:r>
      <w:r w:rsidRPr="00D31706">
        <w:rPr>
          <w:rFonts w:ascii="Arial" w:hAnsi="Arial" w:cs="Arial"/>
        </w:rPr>
        <w:t>primarily to one of these disabilities or a Specific Learning Disability. The mere presence of one</w:t>
      </w:r>
      <w:r>
        <w:rPr>
          <w:rFonts w:ascii="Arial" w:hAnsi="Arial" w:cs="Arial"/>
        </w:rPr>
        <w:t xml:space="preserve"> </w:t>
      </w:r>
      <w:r w:rsidRPr="00D31706">
        <w:rPr>
          <w:rFonts w:ascii="Arial" w:hAnsi="Arial" w:cs="Arial"/>
        </w:rPr>
        <w:t>of these disabilities should not preclude a determination of SLD as the primary disability.</w:t>
      </w:r>
    </w:p>
    <w:p w14:paraId="4E1DEA87" w14:textId="77777777" w:rsidR="000F7E8C" w:rsidRPr="00D31706" w:rsidRDefault="000F7E8C" w:rsidP="000F7E8C">
      <w:pPr>
        <w:autoSpaceDE w:val="0"/>
        <w:autoSpaceDN w:val="0"/>
        <w:adjustRightInd w:val="0"/>
        <w:rPr>
          <w:rFonts w:ascii="Arial" w:hAnsi="Arial" w:cs="Arial"/>
        </w:rPr>
      </w:pPr>
    </w:p>
    <w:p w14:paraId="6CBB19CD" w14:textId="77777777" w:rsidR="000F7E8C" w:rsidRDefault="000F7E8C" w:rsidP="000F7E8C">
      <w:pPr>
        <w:autoSpaceDE w:val="0"/>
        <w:autoSpaceDN w:val="0"/>
        <w:adjustRightInd w:val="0"/>
        <w:rPr>
          <w:rFonts w:ascii="Arial" w:hAnsi="Arial" w:cs="Arial"/>
        </w:rPr>
      </w:pPr>
      <w:r w:rsidRPr="00D31706">
        <w:rPr>
          <w:rFonts w:ascii="Arial" w:hAnsi="Arial" w:cs="Arial"/>
        </w:rPr>
        <w:t xml:space="preserve">A student with a primary educational disability in the area of </w:t>
      </w:r>
      <w:r>
        <w:rPr>
          <w:rFonts w:ascii="Arial" w:hAnsi="Arial" w:cs="Arial"/>
        </w:rPr>
        <w:t xml:space="preserve">vision, hearing and/or physical </w:t>
      </w:r>
      <w:r w:rsidRPr="00D31706">
        <w:rPr>
          <w:rFonts w:ascii="Arial" w:hAnsi="Arial" w:cs="Arial"/>
        </w:rPr>
        <w:t>disabilities may be considered as also having a learning disability if the identified learning</w:t>
      </w:r>
      <w:r>
        <w:rPr>
          <w:rFonts w:ascii="Arial" w:hAnsi="Arial" w:cs="Arial"/>
        </w:rPr>
        <w:t xml:space="preserve"> </w:t>
      </w:r>
      <w:r w:rsidRPr="00D31706">
        <w:rPr>
          <w:rFonts w:ascii="Arial" w:hAnsi="Arial" w:cs="Arial"/>
        </w:rPr>
        <w:t>deficits are significantly greater than what can be reasonably expected as a result of the primary</w:t>
      </w:r>
      <w:r>
        <w:rPr>
          <w:rFonts w:ascii="Arial" w:hAnsi="Arial" w:cs="Arial"/>
        </w:rPr>
        <w:t xml:space="preserve"> </w:t>
      </w:r>
      <w:r w:rsidRPr="00D31706">
        <w:rPr>
          <w:rFonts w:ascii="Arial" w:hAnsi="Arial" w:cs="Arial"/>
        </w:rPr>
        <w:t>disability (e.g., hearing loss) alone. Again, all the identified needs of the child must be</w:t>
      </w:r>
      <w:r>
        <w:rPr>
          <w:rFonts w:ascii="Arial" w:hAnsi="Arial" w:cs="Arial"/>
        </w:rPr>
        <w:t xml:space="preserve"> </w:t>
      </w:r>
      <w:r w:rsidRPr="00D31706">
        <w:rPr>
          <w:rFonts w:ascii="Arial" w:hAnsi="Arial" w:cs="Arial"/>
        </w:rPr>
        <w:t>addressed, whether or not typically linked to the child’s primary disability.</w:t>
      </w:r>
    </w:p>
    <w:p w14:paraId="60D9C8BA" w14:textId="77777777" w:rsidR="000F7E8C" w:rsidRDefault="000F7E8C" w:rsidP="000F7E8C">
      <w:pPr>
        <w:autoSpaceDE w:val="0"/>
        <w:autoSpaceDN w:val="0"/>
        <w:adjustRightInd w:val="0"/>
        <w:rPr>
          <w:rFonts w:ascii="Arial" w:hAnsi="Arial" w:cs="Arial"/>
        </w:rPr>
      </w:pPr>
    </w:p>
    <w:p w14:paraId="1DF68022" w14:textId="77777777" w:rsidR="000F7E8C" w:rsidRPr="00564350" w:rsidRDefault="000F7E8C" w:rsidP="000F7E8C">
      <w:pPr>
        <w:autoSpaceDE w:val="0"/>
        <w:autoSpaceDN w:val="0"/>
        <w:adjustRightInd w:val="0"/>
        <w:rPr>
          <w:rFonts w:ascii="Arial" w:hAnsi="Arial" w:cs="Arial"/>
          <w:b/>
          <w:bCs/>
          <w:i/>
          <w:iCs/>
        </w:rPr>
      </w:pPr>
      <w:r>
        <w:rPr>
          <w:rFonts w:ascii="Arial" w:hAnsi="Arial" w:cs="Arial"/>
          <w:b/>
          <w:bCs/>
          <w:i/>
          <w:iCs/>
        </w:rPr>
        <w:t>Cognitive Impairment (CI</w:t>
      </w:r>
      <w:r w:rsidRPr="00564350">
        <w:rPr>
          <w:rFonts w:ascii="Arial" w:hAnsi="Arial" w:cs="Arial"/>
          <w:b/>
          <w:bCs/>
          <w:i/>
          <w:iCs/>
        </w:rPr>
        <w:t>)</w:t>
      </w:r>
    </w:p>
    <w:p w14:paraId="149E55CC" w14:textId="77777777" w:rsidR="000F7E8C" w:rsidRPr="00564350" w:rsidRDefault="000F7E8C" w:rsidP="000F7E8C">
      <w:pPr>
        <w:autoSpaceDE w:val="0"/>
        <w:autoSpaceDN w:val="0"/>
        <w:adjustRightInd w:val="0"/>
        <w:rPr>
          <w:rFonts w:ascii="Arial" w:hAnsi="Arial" w:cs="Arial"/>
        </w:rPr>
      </w:pPr>
      <w:r w:rsidRPr="00564350">
        <w:rPr>
          <w:rFonts w:ascii="Arial" w:hAnsi="Arial" w:cs="Arial"/>
        </w:rPr>
        <w:t>This is probably the one “exclusionary factor” that would not typically be thought to co</w:t>
      </w:r>
      <w:r>
        <w:rPr>
          <w:rFonts w:ascii="Arial" w:eastAsia="MS Mincho" w:hAnsi="Arial" w:cs="Arial"/>
        </w:rPr>
        <w:t>-</w:t>
      </w:r>
      <w:r w:rsidRPr="00564350">
        <w:rPr>
          <w:rFonts w:ascii="Arial" w:hAnsi="Arial" w:cs="Arial"/>
        </w:rPr>
        <w:t>exist</w:t>
      </w:r>
      <w:r>
        <w:rPr>
          <w:rFonts w:ascii="Arial" w:hAnsi="Arial" w:cs="Arial"/>
        </w:rPr>
        <w:t xml:space="preserve"> </w:t>
      </w:r>
      <w:r w:rsidRPr="00564350">
        <w:rPr>
          <w:rFonts w:ascii="Arial" w:hAnsi="Arial" w:cs="Arial"/>
        </w:rPr>
        <w:t>with SLD. Rather, all academic learning difficulties would be attributed to the condition of</w:t>
      </w:r>
      <w:r>
        <w:rPr>
          <w:rFonts w:ascii="Arial" w:hAnsi="Arial" w:cs="Arial"/>
        </w:rPr>
        <w:t xml:space="preserve"> </w:t>
      </w:r>
      <w:r w:rsidRPr="00564350">
        <w:rPr>
          <w:rFonts w:ascii="Arial" w:hAnsi="Arial" w:cs="Arial"/>
        </w:rPr>
        <w:t>limited intellectual capacity.</w:t>
      </w:r>
    </w:p>
    <w:p w14:paraId="194E247D" w14:textId="77777777" w:rsidR="000F7E8C" w:rsidRDefault="000F7E8C" w:rsidP="000F7E8C">
      <w:pPr>
        <w:autoSpaceDE w:val="0"/>
        <w:autoSpaceDN w:val="0"/>
        <w:adjustRightInd w:val="0"/>
        <w:rPr>
          <w:rFonts w:ascii="Arial" w:hAnsi="Arial" w:cs="Arial"/>
        </w:rPr>
      </w:pPr>
      <w:r w:rsidRPr="00564350">
        <w:rPr>
          <w:rFonts w:ascii="Arial" w:hAnsi="Arial" w:cs="Arial"/>
        </w:rPr>
        <w:t>Criteria for this disability category are very clear and should be considered if limited intellectual</w:t>
      </w:r>
      <w:r>
        <w:rPr>
          <w:rFonts w:ascii="Arial" w:hAnsi="Arial" w:cs="Arial"/>
        </w:rPr>
        <w:t xml:space="preserve"> </w:t>
      </w:r>
      <w:r w:rsidRPr="00564350">
        <w:rPr>
          <w:rFonts w:ascii="Arial" w:hAnsi="Arial" w:cs="Arial"/>
        </w:rPr>
        <w:t>capacity is suspected.</w:t>
      </w:r>
    </w:p>
    <w:p w14:paraId="65DA9DC8" w14:textId="77777777" w:rsidR="000F7E8C" w:rsidRPr="00564350" w:rsidRDefault="000F7E8C" w:rsidP="000F7E8C">
      <w:pPr>
        <w:autoSpaceDE w:val="0"/>
        <w:autoSpaceDN w:val="0"/>
        <w:adjustRightInd w:val="0"/>
        <w:rPr>
          <w:rFonts w:ascii="Arial" w:hAnsi="Arial" w:cs="Arial"/>
        </w:rPr>
      </w:pPr>
    </w:p>
    <w:p w14:paraId="0EE401B6" w14:textId="77777777" w:rsidR="000F7E8C" w:rsidRDefault="000F7E8C" w:rsidP="000F7E8C">
      <w:pPr>
        <w:autoSpaceDE w:val="0"/>
        <w:autoSpaceDN w:val="0"/>
        <w:adjustRightInd w:val="0"/>
        <w:rPr>
          <w:rFonts w:ascii="Arial" w:hAnsi="Arial" w:cs="Arial"/>
        </w:rPr>
      </w:pPr>
      <w:r w:rsidRPr="00564350">
        <w:rPr>
          <w:rFonts w:ascii="Arial" w:hAnsi="Arial" w:cs="Arial"/>
        </w:rPr>
        <w:t xml:space="preserve">A team suspecting </w:t>
      </w:r>
      <w:r>
        <w:rPr>
          <w:rFonts w:ascii="Arial" w:hAnsi="Arial" w:cs="Arial"/>
        </w:rPr>
        <w:t>CI</w:t>
      </w:r>
      <w:r w:rsidRPr="00564350">
        <w:rPr>
          <w:rFonts w:ascii="Arial" w:hAnsi="Arial" w:cs="Arial"/>
        </w:rPr>
        <w:t xml:space="preserve"> might first start with a measure of adaptive behavior, one of the</w:t>
      </w:r>
      <w:r>
        <w:rPr>
          <w:rFonts w:ascii="Arial" w:hAnsi="Arial" w:cs="Arial"/>
        </w:rPr>
        <w:t xml:space="preserve"> </w:t>
      </w:r>
      <w:r w:rsidRPr="00564350">
        <w:rPr>
          <w:rFonts w:ascii="Arial" w:hAnsi="Arial" w:cs="Arial"/>
        </w:rPr>
        <w:t xml:space="preserve">essential criteria for a </w:t>
      </w:r>
      <w:r>
        <w:rPr>
          <w:rFonts w:ascii="Arial" w:hAnsi="Arial" w:cs="Arial"/>
        </w:rPr>
        <w:t>CI</w:t>
      </w:r>
      <w:r w:rsidRPr="00564350">
        <w:rPr>
          <w:rFonts w:ascii="Arial" w:hAnsi="Arial" w:cs="Arial"/>
        </w:rPr>
        <w:t xml:space="preserve"> determination. Adaptive behavior within normal limits (not</w:t>
      </w:r>
      <w:r>
        <w:rPr>
          <w:rFonts w:ascii="Arial" w:hAnsi="Arial" w:cs="Arial"/>
        </w:rPr>
        <w:t xml:space="preserve"> </w:t>
      </w:r>
      <w:r w:rsidRPr="00564350">
        <w:rPr>
          <w:rFonts w:ascii="Arial" w:hAnsi="Arial" w:cs="Arial"/>
        </w:rPr>
        <w:t>“significantly below the culturally imposed expectation of personal and social responsibilities”)</w:t>
      </w:r>
      <w:r>
        <w:rPr>
          <w:rFonts w:ascii="Arial" w:hAnsi="Arial" w:cs="Arial"/>
        </w:rPr>
        <w:t xml:space="preserve"> </w:t>
      </w:r>
      <w:r w:rsidRPr="00564350">
        <w:rPr>
          <w:rFonts w:ascii="Arial" w:hAnsi="Arial" w:cs="Arial"/>
        </w:rPr>
        <w:t xml:space="preserve">would rule out a determination of </w:t>
      </w:r>
      <w:r>
        <w:rPr>
          <w:rFonts w:ascii="Arial" w:hAnsi="Arial" w:cs="Arial"/>
        </w:rPr>
        <w:t>CI</w:t>
      </w:r>
      <w:r w:rsidRPr="00564350">
        <w:rPr>
          <w:rFonts w:ascii="Arial" w:hAnsi="Arial" w:cs="Arial"/>
        </w:rPr>
        <w:t>. In addition, a deficiency in academic achievement of</w:t>
      </w:r>
      <w:r>
        <w:rPr>
          <w:rFonts w:ascii="Arial" w:hAnsi="Arial" w:cs="Arial"/>
        </w:rPr>
        <w:t xml:space="preserve"> performance below the 6</w:t>
      </w:r>
      <w:r w:rsidRPr="00564350">
        <w:rPr>
          <w:rFonts w:ascii="Arial" w:hAnsi="Arial" w:cs="Arial"/>
          <w:vertAlign w:val="superscript"/>
        </w:rPr>
        <w:t>th</w:t>
      </w:r>
      <w:r>
        <w:rPr>
          <w:rFonts w:ascii="Arial" w:hAnsi="Arial" w:cs="Arial"/>
        </w:rPr>
        <w:t xml:space="preserve"> percentile</w:t>
      </w:r>
      <w:r w:rsidRPr="00564350">
        <w:rPr>
          <w:rFonts w:ascii="Arial" w:hAnsi="Arial" w:cs="Arial"/>
        </w:rPr>
        <w:t xml:space="preserve"> in measures of language, reading and math is required</w:t>
      </w:r>
      <w:r>
        <w:rPr>
          <w:rFonts w:ascii="Arial" w:hAnsi="Arial" w:cs="Arial"/>
        </w:rPr>
        <w:t xml:space="preserve"> </w:t>
      </w:r>
      <w:r w:rsidRPr="00564350">
        <w:rPr>
          <w:rFonts w:ascii="Arial" w:hAnsi="Arial" w:cs="Arial"/>
        </w:rPr>
        <w:t xml:space="preserve">for the determination of </w:t>
      </w:r>
      <w:r>
        <w:rPr>
          <w:rFonts w:ascii="Arial" w:hAnsi="Arial" w:cs="Arial"/>
        </w:rPr>
        <w:t>CI</w:t>
      </w:r>
      <w:r w:rsidRPr="00564350">
        <w:rPr>
          <w:rFonts w:ascii="Arial" w:hAnsi="Arial" w:cs="Arial"/>
        </w:rPr>
        <w:t>. In other words, an individually administered IQ test may not be</w:t>
      </w:r>
      <w:r>
        <w:rPr>
          <w:rFonts w:ascii="Arial" w:hAnsi="Arial" w:cs="Arial"/>
        </w:rPr>
        <w:t xml:space="preserve"> </w:t>
      </w:r>
      <w:r w:rsidRPr="00564350">
        <w:rPr>
          <w:rFonts w:ascii="Arial" w:hAnsi="Arial" w:cs="Arial"/>
        </w:rPr>
        <w:t xml:space="preserve">necessary to rule out </w:t>
      </w:r>
      <w:r>
        <w:rPr>
          <w:rFonts w:ascii="Arial" w:hAnsi="Arial" w:cs="Arial"/>
        </w:rPr>
        <w:t>CI</w:t>
      </w:r>
      <w:r w:rsidRPr="00564350">
        <w:rPr>
          <w:rFonts w:ascii="Arial" w:hAnsi="Arial" w:cs="Arial"/>
        </w:rPr>
        <w:t xml:space="preserve"> as the primary cause of learning difficulties if these other measures</w:t>
      </w:r>
      <w:r>
        <w:rPr>
          <w:rFonts w:ascii="Arial" w:hAnsi="Arial" w:cs="Arial"/>
        </w:rPr>
        <w:t xml:space="preserve"> </w:t>
      </w:r>
      <w:r w:rsidRPr="00564350">
        <w:rPr>
          <w:rFonts w:ascii="Arial" w:hAnsi="Arial" w:cs="Arial"/>
        </w:rPr>
        <w:t>are within normal limits.</w:t>
      </w:r>
    </w:p>
    <w:p w14:paraId="5C2266DA" w14:textId="77777777" w:rsidR="000F7E8C" w:rsidRDefault="000F7E8C" w:rsidP="000F7E8C">
      <w:pPr>
        <w:autoSpaceDE w:val="0"/>
        <w:autoSpaceDN w:val="0"/>
        <w:adjustRightInd w:val="0"/>
        <w:rPr>
          <w:rFonts w:ascii="Arial" w:hAnsi="Arial" w:cs="Arial"/>
        </w:rPr>
      </w:pPr>
    </w:p>
    <w:p w14:paraId="0400C858" w14:textId="77777777" w:rsidR="000855F4" w:rsidRDefault="000855F4" w:rsidP="000F7E8C">
      <w:pPr>
        <w:autoSpaceDE w:val="0"/>
        <w:autoSpaceDN w:val="0"/>
        <w:adjustRightInd w:val="0"/>
        <w:rPr>
          <w:rFonts w:ascii="Arial" w:hAnsi="Arial" w:cs="Arial"/>
          <w:b/>
          <w:bCs/>
          <w:i/>
          <w:iCs/>
        </w:rPr>
      </w:pPr>
    </w:p>
    <w:p w14:paraId="2ED09AD4" w14:textId="77777777" w:rsidR="000F7E8C" w:rsidRPr="00564350" w:rsidRDefault="000F7E8C" w:rsidP="000F7E8C">
      <w:pPr>
        <w:autoSpaceDE w:val="0"/>
        <w:autoSpaceDN w:val="0"/>
        <w:adjustRightInd w:val="0"/>
        <w:rPr>
          <w:rFonts w:ascii="Arial" w:hAnsi="Arial" w:cs="Arial"/>
          <w:b/>
          <w:bCs/>
          <w:i/>
          <w:iCs/>
        </w:rPr>
      </w:pPr>
      <w:r>
        <w:rPr>
          <w:rFonts w:ascii="Arial" w:hAnsi="Arial" w:cs="Arial"/>
          <w:b/>
          <w:bCs/>
          <w:i/>
          <w:iCs/>
        </w:rPr>
        <w:t>Emotional Impairment (EI</w:t>
      </w:r>
      <w:r w:rsidRPr="00564350">
        <w:rPr>
          <w:rFonts w:ascii="Arial" w:hAnsi="Arial" w:cs="Arial"/>
          <w:b/>
          <w:bCs/>
          <w:i/>
          <w:iCs/>
        </w:rPr>
        <w:t>)</w:t>
      </w:r>
    </w:p>
    <w:p w14:paraId="13D0847F" w14:textId="77777777" w:rsidR="000F7E8C" w:rsidRDefault="000F7E8C" w:rsidP="000F7E8C">
      <w:pPr>
        <w:autoSpaceDE w:val="0"/>
        <w:autoSpaceDN w:val="0"/>
        <w:adjustRightInd w:val="0"/>
        <w:rPr>
          <w:rFonts w:ascii="Arial" w:hAnsi="Arial" w:cs="Arial"/>
        </w:rPr>
      </w:pPr>
      <w:r w:rsidRPr="00564350">
        <w:rPr>
          <w:rFonts w:ascii="Arial" w:hAnsi="Arial" w:cs="Arial"/>
        </w:rPr>
        <w:t>Specific learning disabilities often co</w:t>
      </w:r>
      <w:r>
        <w:rPr>
          <w:rFonts w:ascii="Arial" w:eastAsia="MS Mincho" w:hAnsi="Arial" w:cs="Arial"/>
        </w:rPr>
        <w:t>-</w:t>
      </w:r>
      <w:r w:rsidRPr="00564350">
        <w:rPr>
          <w:rFonts w:ascii="Arial" w:hAnsi="Arial" w:cs="Arial"/>
        </w:rPr>
        <w:t>occur with emotional, beha</w:t>
      </w:r>
      <w:r>
        <w:rPr>
          <w:rFonts w:ascii="Arial" w:hAnsi="Arial" w:cs="Arial"/>
        </w:rPr>
        <w:t xml:space="preserve">vioral, and attention disorders </w:t>
      </w:r>
      <w:r w:rsidRPr="00564350">
        <w:rPr>
          <w:rFonts w:ascii="Arial" w:hAnsi="Arial" w:cs="Arial"/>
        </w:rPr>
        <w:t>(Fletcher et al., 2007). Determining which condition is primary is often a difficult task. In some</w:t>
      </w:r>
      <w:r>
        <w:rPr>
          <w:rFonts w:ascii="Arial" w:hAnsi="Arial" w:cs="Arial"/>
        </w:rPr>
        <w:t xml:space="preserve"> </w:t>
      </w:r>
      <w:r w:rsidRPr="00564350">
        <w:rPr>
          <w:rFonts w:ascii="Arial" w:hAnsi="Arial" w:cs="Arial"/>
        </w:rPr>
        <w:t>cases, social or emotional</w:t>
      </w:r>
      <w:r>
        <w:rPr>
          <w:rFonts w:ascii="Arial" w:hAnsi="Arial" w:cs="Arial"/>
        </w:rPr>
        <w:t xml:space="preserve"> </w:t>
      </w:r>
      <w:r w:rsidRPr="00564350">
        <w:rPr>
          <w:rFonts w:ascii="Arial" w:hAnsi="Arial" w:cs="Arial"/>
        </w:rPr>
        <w:t>difficulties may be secondary to</w:t>
      </w:r>
      <w:r>
        <w:rPr>
          <w:rFonts w:ascii="Arial" w:hAnsi="Arial" w:cs="Arial"/>
        </w:rPr>
        <w:t xml:space="preserve"> </w:t>
      </w:r>
      <w:r w:rsidRPr="00564350">
        <w:rPr>
          <w:rFonts w:ascii="Arial" w:hAnsi="Arial" w:cs="Arial"/>
        </w:rPr>
        <w:t>the lack of school success. In</w:t>
      </w:r>
      <w:r>
        <w:rPr>
          <w:rFonts w:ascii="Arial" w:hAnsi="Arial" w:cs="Arial"/>
        </w:rPr>
        <w:t xml:space="preserve"> </w:t>
      </w:r>
      <w:r w:rsidRPr="00564350">
        <w:rPr>
          <w:rFonts w:ascii="Arial" w:hAnsi="Arial" w:cs="Arial"/>
        </w:rPr>
        <w:t>others, the academic</w:t>
      </w:r>
      <w:r>
        <w:rPr>
          <w:rFonts w:ascii="Arial" w:hAnsi="Arial" w:cs="Arial"/>
        </w:rPr>
        <w:t xml:space="preserve"> </w:t>
      </w:r>
      <w:r w:rsidRPr="00564350">
        <w:rPr>
          <w:rFonts w:ascii="Arial" w:hAnsi="Arial" w:cs="Arial"/>
        </w:rPr>
        <w:t>underachievement may be a</w:t>
      </w:r>
      <w:r>
        <w:rPr>
          <w:rFonts w:ascii="Arial" w:hAnsi="Arial" w:cs="Arial"/>
        </w:rPr>
        <w:t xml:space="preserve"> </w:t>
      </w:r>
      <w:r w:rsidRPr="00564350">
        <w:rPr>
          <w:rFonts w:ascii="Arial" w:hAnsi="Arial" w:cs="Arial"/>
        </w:rPr>
        <w:t>result of mental illness or</w:t>
      </w:r>
      <w:r>
        <w:rPr>
          <w:rFonts w:ascii="Arial" w:hAnsi="Arial" w:cs="Arial"/>
        </w:rPr>
        <w:t xml:space="preserve"> </w:t>
      </w:r>
      <w:r w:rsidRPr="00564350">
        <w:rPr>
          <w:rFonts w:ascii="Arial" w:hAnsi="Arial" w:cs="Arial"/>
        </w:rPr>
        <w:t>ADHD. Specifically, math and</w:t>
      </w:r>
      <w:r>
        <w:rPr>
          <w:rFonts w:ascii="Arial" w:hAnsi="Arial" w:cs="Arial"/>
        </w:rPr>
        <w:t xml:space="preserve"> </w:t>
      </w:r>
      <w:r w:rsidRPr="00564350">
        <w:rPr>
          <w:rFonts w:ascii="Arial" w:hAnsi="Arial" w:cs="Arial"/>
        </w:rPr>
        <w:t>written expression disorders are especially common in children with ADHD, presumably</w:t>
      </w:r>
      <w:r>
        <w:rPr>
          <w:rFonts w:ascii="Arial" w:hAnsi="Arial" w:cs="Arial"/>
        </w:rPr>
        <w:t xml:space="preserve"> </w:t>
      </w:r>
      <w:r w:rsidRPr="00564350">
        <w:rPr>
          <w:rFonts w:ascii="Arial" w:hAnsi="Arial" w:cs="Arial"/>
        </w:rPr>
        <w:t>because of the predominant role of executive functioning skills such as strategy use and</w:t>
      </w:r>
      <w:r>
        <w:rPr>
          <w:rFonts w:ascii="Arial" w:hAnsi="Arial" w:cs="Arial"/>
        </w:rPr>
        <w:t xml:space="preserve"> </w:t>
      </w:r>
      <w:r w:rsidRPr="00564350">
        <w:rPr>
          <w:rFonts w:ascii="Arial" w:hAnsi="Arial" w:cs="Arial"/>
        </w:rPr>
        <w:t>procedural learning (Barkley, 1997; Fletcher et al., 2002). Research is beginning to clarify the</w:t>
      </w:r>
      <w:r>
        <w:rPr>
          <w:rFonts w:ascii="Arial" w:hAnsi="Arial" w:cs="Arial"/>
        </w:rPr>
        <w:t xml:space="preserve"> </w:t>
      </w:r>
      <w:r w:rsidRPr="00564350">
        <w:rPr>
          <w:rFonts w:ascii="Arial" w:hAnsi="Arial" w:cs="Arial"/>
        </w:rPr>
        <w:t>importance of improving academic achievement in combination with positive behavior</w:t>
      </w:r>
      <w:r>
        <w:rPr>
          <w:rFonts w:ascii="Arial" w:hAnsi="Arial" w:cs="Arial"/>
        </w:rPr>
        <w:t xml:space="preserve"> </w:t>
      </w:r>
      <w:r w:rsidRPr="00564350">
        <w:rPr>
          <w:rFonts w:ascii="Arial" w:hAnsi="Arial" w:cs="Arial"/>
        </w:rPr>
        <w:t>supports in reducing behavioral difficulties. If social, emotional, and/or behavioral factors are</w:t>
      </w:r>
      <w:r>
        <w:rPr>
          <w:rFonts w:ascii="Arial" w:hAnsi="Arial" w:cs="Arial"/>
        </w:rPr>
        <w:t xml:space="preserve"> </w:t>
      </w:r>
      <w:r w:rsidRPr="00564350">
        <w:rPr>
          <w:rFonts w:ascii="Arial" w:hAnsi="Arial" w:cs="Arial"/>
        </w:rPr>
        <w:t>assessed to be impacting achievement, it is important that they are considered in educational</w:t>
      </w:r>
      <w:r>
        <w:rPr>
          <w:rFonts w:ascii="Arial" w:hAnsi="Arial" w:cs="Arial"/>
        </w:rPr>
        <w:t xml:space="preserve"> </w:t>
      </w:r>
      <w:r w:rsidRPr="00564350">
        <w:rPr>
          <w:rFonts w:ascii="Arial" w:hAnsi="Arial" w:cs="Arial"/>
        </w:rPr>
        <w:t>planning, even if it is determined that SLD is the primary disability.</w:t>
      </w:r>
    </w:p>
    <w:p w14:paraId="4177A892" w14:textId="77777777" w:rsidR="000F7E8C" w:rsidRPr="00564350" w:rsidRDefault="000F7E8C" w:rsidP="000F7E8C">
      <w:pPr>
        <w:autoSpaceDE w:val="0"/>
        <w:autoSpaceDN w:val="0"/>
        <w:adjustRightInd w:val="0"/>
        <w:rPr>
          <w:rFonts w:ascii="Arial" w:hAnsi="Arial" w:cs="Arial"/>
        </w:rPr>
      </w:pPr>
    </w:p>
    <w:p w14:paraId="268AB7DE" w14:textId="77777777" w:rsidR="000F7E8C" w:rsidRPr="00564350" w:rsidRDefault="000F7E8C" w:rsidP="000F7E8C">
      <w:pPr>
        <w:autoSpaceDE w:val="0"/>
        <w:autoSpaceDN w:val="0"/>
        <w:adjustRightInd w:val="0"/>
        <w:rPr>
          <w:rFonts w:ascii="Arial" w:hAnsi="Arial" w:cs="Arial"/>
          <w:b/>
          <w:bCs/>
          <w:i/>
          <w:iCs/>
        </w:rPr>
      </w:pPr>
      <w:r w:rsidRPr="00564350">
        <w:rPr>
          <w:rFonts w:ascii="Arial" w:hAnsi="Arial" w:cs="Arial"/>
          <w:b/>
          <w:bCs/>
          <w:i/>
          <w:iCs/>
        </w:rPr>
        <w:t>Cultural Factors</w:t>
      </w:r>
    </w:p>
    <w:p w14:paraId="32BC766C" w14:textId="77777777" w:rsidR="000F7E8C" w:rsidRDefault="000F7E8C" w:rsidP="000F7E8C">
      <w:pPr>
        <w:autoSpaceDE w:val="0"/>
        <w:autoSpaceDN w:val="0"/>
        <w:adjustRightInd w:val="0"/>
        <w:rPr>
          <w:rFonts w:ascii="Arial" w:hAnsi="Arial" w:cs="Arial"/>
        </w:rPr>
      </w:pPr>
      <w:r w:rsidRPr="00564350">
        <w:rPr>
          <w:rFonts w:ascii="Arial" w:hAnsi="Arial" w:cs="Arial"/>
        </w:rPr>
        <w:t xml:space="preserve">Partnering with parents is crucial in assessing this variable, </w:t>
      </w:r>
      <w:r>
        <w:rPr>
          <w:rFonts w:ascii="Arial" w:hAnsi="Arial" w:cs="Arial"/>
        </w:rPr>
        <w:t xml:space="preserve">along with student interviewing </w:t>
      </w:r>
      <w:r w:rsidRPr="00564350">
        <w:rPr>
          <w:rFonts w:ascii="Arial" w:hAnsi="Arial" w:cs="Arial"/>
        </w:rPr>
        <w:t>and observation. Sensitivity and instruction/curriculum review are needed to assess if</w:t>
      </w:r>
      <w:r>
        <w:rPr>
          <w:rFonts w:ascii="Arial" w:hAnsi="Arial" w:cs="Arial"/>
        </w:rPr>
        <w:t xml:space="preserve"> </w:t>
      </w:r>
      <w:r w:rsidRPr="00564350">
        <w:rPr>
          <w:rFonts w:ascii="Arial" w:hAnsi="Arial" w:cs="Arial"/>
        </w:rPr>
        <w:t>instruction is “culturally responsive,” an important element of appropriate instruction. A</w:t>
      </w:r>
      <w:r>
        <w:rPr>
          <w:rFonts w:ascii="Arial" w:hAnsi="Arial" w:cs="Arial"/>
        </w:rPr>
        <w:t xml:space="preserve"> </w:t>
      </w:r>
      <w:r w:rsidRPr="00564350">
        <w:rPr>
          <w:rFonts w:ascii="Arial" w:hAnsi="Arial" w:cs="Arial"/>
        </w:rPr>
        <w:t>review of AYP (Adequate Yearly Progress) data for individual schools and districts may also be</w:t>
      </w:r>
      <w:r>
        <w:rPr>
          <w:rFonts w:ascii="Arial" w:hAnsi="Arial" w:cs="Arial"/>
        </w:rPr>
        <w:t xml:space="preserve"> </w:t>
      </w:r>
      <w:r w:rsidRPr="00564350">
        <w:rPr>
          <w:rFonts w:ascii="Arial" w:hAnsi="Arial" w:cs="Arial"/>
        </w:rPr>
        <w:t>beneficial in addressing the effects of cultural factors. The disaggregated data might indicate</w:t>
      </w:r>
      <w:r>
        <w:rPr>
          <w:rFonts w:ascii="Arial" w:hAnsi="Arial" w:cs="Arial"/>
        </w:rPr>
        <w:t xml:space="preserve"> </w:t>
      </w:r>
      <w:r w:rsidRPr="00564350">
        <w:rPr>
          <w:rFonts w:ascii="Arial" w:hAnsi="Arial" w:cs="Arial"/>
        </w:rPr>
        <w:t>that most students of a particular cultural or ethnic group are achieving at acceptable levels in</w:t>
      </w:r>
      <w:r>
        <w:rPr>
          <w:rFonts w:ascii="Arial" w:hAnsi="Arial" w:cs="Arial"/>
        </w:rPr>
        <w:t xml:space="preserve"> </w:t>
      </w:r>
      <w:r w:rsidRPr="00564350">
        <w:rPr>
          <w:rFonts w:ascii="Arial" w:hAnsi="Arial" w:cs="Arial"/>
        </w:rPr>
        <w:t>response to the instruction they are receiving. If a particular student is receiving the same</w:t>
      </w:r>
      <w:r>
        <w:rPr>
          <w:rFonts w:ascii="Arial" w:hAnsi="Arial" w:cs="Arial"/>
        </w:rPr>
        <w:t xml:space="preserve"> </w:t>
      </w:r>
      <w:r w:rsidRPr="00564350">
        <w:rPr>
          <w:rFonts w:ascii="Arial" w:hAnsi="Arial" w:cs="Arial"/>
        </w:rPr>
        <w:t>instruction in a similar learning environment, but not achieving, a determination that the</w:t>
      </w:r>
      <w:r>
        <w:rPr>
          <w:rFonts w:ascii="Arial" w:hAnsi="Arial" w:cs="Arial"/>
        </w:rPr>
        <w:t xml:space="preserve"> </w:t>
      </w:r>
      <w:r w:rsidRPr="00564350">
        <w:rPr>
          <w:rFonts w:ascii="Arial" w:hAnsi="Arial" w:cs="Arial"/>
        </w:rPr>
        <w:t>learning difficulties are not due to cultural factors might be made</w:t>
      </w:r>
    </w:p>
    <w:p w14:paraId="0317DE9C" w14:textId="77777777" w:rsidR="000F7E8C" w:rsidRPr="00564350" w:rsidRDefault="000F7E8C" w:rsidP="000F7E8C">
      <w:pPr>
        <w:autoSpaceDE w:val="0"/>
        <w:autoSpaceDN w:val="0"/>
        <w:adjustRightInd w:val="0"/>
        <w:rPr>
          <w:rFonts w:ascii="Arial" w:hAnsi="Arial" w:cs="Arial"/>
        </w:rPr>
      </w:pPr>
      <w:r w:rsidRPr="00564350">
        <w:rPr>
          <w:rFonts w:ascii="Arial" w:hAnsi="Arial" w:cs="Arial"/>
        </w:rPr>
        <w:t>.</w:t>
      </w:r>
    </w:p>
    <w:p w14:paraId="45C3C430" w14:textId="77777777" w:rsidR="000F7E8C" w:rsidRPr="00564350" w:rsidRDefault="000F7E8C" w:rsidP="000F7E8C">
      <w:pPr>
        <w:autoSpaceDE w:val="0"/>
        <w:autoSpaceDN w:val="0"/>
        <w:adjustRightInd w:val="0"/>
        <w:rPr>
          <w:rFonts w:ascii="Arial" w:hAnsi="Arial" w:cs="Arial"/>
          <w:b/>
          <w:bCs/>
          <w:i/>
          <w:iCs/>
        </w:rPr>
      </w:pPr>
      <w:r w:rsidRPr="00564350">
        <w:rPr>
          <w:rFonts w:ascii="Arial" w:hAnsi="Arial" w:cs="Arial"/>
          <w:b/>
          <w:bCs/>
          <w:i/>
          <w:iCs/>
        </w:rPr>
        <w:t>Environmental or Economic Disadvantage</w:t>
      </w:r>
    </w:p>
    <w:p w14:paraId="024A4427" w14:textId="77777777" w:rsidR="000F7E8C" w:rsidRDefault="000F7E8C" w:rsidP="000F7E8C">
      <w:pPr>
        <w:autoSpaceDE w:val="0"/>
        <w:autoSpaceDN w:val="0"/>
        <w:adjustRightInd w:val="0"/>
        <w:rPr>
          <w:rFonts w:ascii="Arial" w:hAnsi="Arial" w:cs="Arial"/>
        </w:rPr>
      </w:pPr>
      <w:r w:rsidRPr="00564350">
        <w:rPr>
          <w:rFonts w:ascii="Arial" w:hAnsi="Arial" w:cs="Arial"/>
        </w:rPr>
        <w:t>Again, partnering with parents is crucial when assessing these fac</w:t>
      </w:r>
      <w:r>
        <w:rPr>
          <w:rFonts w:ascii="Arial" w:hAnsi="Arial" w:cs="Arial"/>
        </w:rPr>
        <w:t xml:space="preserve">tors as is student interviewing </w:t>
      </w:r>
      <w:r w:rsidRPr="00564350">
        <w:rPr>
          <w:rFonts w:ascii="Arial" w:hAnsi="Arial" w:cs="Arial"/>
        </w:rPr>
        <w:t>and observation. Assessing, and especially meeting, student needs through the provision of</w:t>
      </w:r>
      <w:r>
        <w:rPr>
          <w:rFonts w:ascii="Arial" w:hAnsi="Arial" w:cs="Arial"/>
        </w:rPr>
        <w:t xml:space="preserve"> </w:t>
      </w:r>
      <w:r w:rsidRPr="00564350">
        <w:rPr>
          <w:rFonts w:ascii="Arial" w:hAnsi="Arial" w:cs="Arial"/>
        </w:rPr>
        <w:t>community, medical, and social support is important. Addressing these needs as appropriate</w:t>
      </w:r>
      <w:r>
        <w:rPr>
          <w:rFonts w:ascii="Arial" w:hAnsi="Arial" w:cs="Arial"/>
        </w:rPr>
        <w:t xml:space="preserve"> </w:t>
      </w:r>
      <w:r w:rsidRPr="00564350">
        <w:rPr>
          <w:rFonts w:ascii="Arial" w:hAnsi="Arial" w:cs="Arial"/>
        </w:rPr>
        <w:t>may result in improved focus and response to effective academic instruction. As with cultural</w:t>
      </w:r>
      <w:r>
        <w:rPr>
          <w:rFonts w:ascii="Arial" w:hAnsi="Arial" w:cs="Arial"/>
        </w:rPr>
        <w:t xml:space="preserve"> </w:t>
      </w:r>
      <w:r w:rsidRPr="00564350">
        <w:rPr>
          <w:rFonts w:ascii="Arial" w:hAnsi="Arial" w:cs="Arial"/>
        </w:rPr>
        <w:t>factors, a review of AYP data for individual schools and districts may also be beneficial in</w:t>
      </w:r>
      <w:r>
        <w:rPr>
          <w:rFonts w:ascii="Arial" w:hAnsi="Arial" w:cs="Arial"/>
        </w:rPr>
        <w:t xml:space="preserve"> </w:t>
      </w:r>
      <w:r w:rsidRPr="00564350">
        <w:rPr>
          <w:rFonts w:ascii="Arial" w:hAnsi="Arial" w:cs="Arial"/>
        </w:rPr>
        <w:t>considering the effects of these two factors. The team would be reviewing results that</w:t>
      </w:r>
      <w:r>
        <w:rPr>
          <w:rFonts w:ascii="Arial" w:hAnsi="Arial" w:cs="Arial"/>
        </w:rPr>
        <w:t xml:space="preserve"> </w:t>
      </w:r>
      <w:r w:rsidRPr="00564350">
        <w:rPr>
          <w:rFonts w:ascii="Arial" w:hAnsi="Arial" w:cs="Arial"/>
        </w:rPr>
        <w:t>have been disaggregated based on Socio</w:t>
      </w:r>
      <w:r>
        <w:rPr>
          <w:rFonts w:ascii="Arial" w:eastAsia="MS Mincho" w:hAnsi="Arial" w:cs="Arial"/>
        </w:rPr>
        <w:t>-</w:t>
      </w:r>
      <w:r w:rsidRPr="00564350">
        <w:rPr>
          <w:rFonts w:ascii="Arial" w:hAnsi="Arial" w:cs="Arial"/>
        </w:rPr>
        <w:t>Economic Status (SES) as indicated by qualification for</w:t>
      </w:r>
      <w:r>
        <w:rPr>
          <w:rFonts w:ascii="Arial" w:hAnsi="Arial" w:cs="Arial"/>
        </w:rPr>
        <w:t xml:space="preserve"> </w:t>
      </w:r>
      <w:r w:rsidRPr="00564350">
        <w:rPr>
          <w:rFonts w:ascii="Arial" w:hAnsi="Arial" w:cs="Arial"/>
        </w:rPr>
        <w:t>free/reduced lunch.</w:t>
      </w:r>
    </w:p>
    <w:p w14:paraId="7625470F" w14:textId="77777777" w:rsidR="000F7E8C" w:rsidRDefault="000F7E8C" w:rsidP="000F7E8C">
      <w:pPr>
        <w:autoSpaceDE w:val="0"/>
        <w:autoSpaceDN w:val="0"/>
        <w:adjustRightInd w:val="0"/>
        <w:rPr>
          <w:rFonts w:ascii="Arial" w:hAnsi="Arial" w:cs="Arial"/>
        </w:rPr>
      </w:pPr>
    </w:p>
    <w:p w14:paraId="0F2401D1" w14:textId="77777777" w:rsidR="000F7E8C" w:rsidRPr="00564350" w:rsidRDefault="000F7E8C" w:rsidP="000F7E8C">
      <w:pPr>
        <w:autoSpaceDE w:val="0"/>
        <w:autoSpaceDN w:val="0"/>
        <w:adjustRightInd w:val="0"/>
        <w:rPr>
          <w:rFonts w:ascii="Arial" w:hAnsi="Arial" w:cs="Arial"/>
        </w:rPr>
      </w:pPr>
    </w:p>
    <w:p w14:paraId="7366609A" w14:textId="77777777" w:rsidR="000F7E8C" w:rsidRPr="00564350" w:rsidRDefault="000F7E8C" w:rsidP="000F7E8C">
      <w:pPr>
        <w:autoSpaceDE w:val="0"/>
        <w:autoSpaceDN w:val="0"/>
        <w:adjustRightInd w:val="0"/>
        <w:rPr>
          <w:rFonts w:ascii="Arial" w:hAnsi="Arial" w:cs="Arial"/>
          <w:b/>
          <w:bCs/>
          <w:i/>
          <w:iCs/>
        </w:rPr>
      </w:pPr>
      <w:r w:rsidRPr="00564350">
        <w:rPr>
          <w:rFonts w:ascii="Arial" w:hAnsi="Arial" w:cs="Arial"/>
          <w:b/>
          <w:bCs/>
          <w:i/>
          <w:iCs/>
        </w:rPr>
        <w:t>Limited English Proficiency</w:t>
      </w:r>
    </w:p>
    <w:p w14:paraId="3994DE32" w14:textId="77777777" w:rsidR="000F7E8C" w:rsidRDefault="000F7E8C" w:rsidP="000F7E8C">
      <w:pPr>
        <w:autoSpaceDE w:val="0"/>
        <w:autoSpaceDN w:val="0"/>
        <w:adjustRightInd w:val="0"/>
        <w:rPr>
          <w:rFonts w:ascii="Arial" w:hAnsi="Arial" w:cs="Arial"/>
        </w:rPr>
      </w:pPr>
      <w:r w:rsidRPr="00564350">
        <w:rPr>
          <w:rFonts w:ascii="Arial" w:hAnsi="Arial" w:cs="Arial"/>
        </w:rPr>
        <w:t xml:space="preserve">In order to rule out limited English proficiency as the primary </w:t>
      </w:r>
      <w:r>
        <w:rPr>
          <w:rFonts w:ascii="Arial" w:hAnsi="Arial" w:cs="Arial"/>
        </w:rPr>
        <w:t xml:space="preserve">cause of learning difficulties, </w:t>
      </w:r>
      <w:r w:rsidRPr="00564350">
        <w:rPr>
          <w:rFonts w:ascii="Arial" w:hAnsi="Arial" w:cs="Arial"/>
        </w:rPr>
        <w:t>there are several questions that must be answered affirmatively:</w:t>
      </w:r>
    </w:p>
    <w:p w14:paraId="1F1CED85" w14:textId="77777777" w:rsidR="000F7E8C" w:rsidRPr="00564350" w:rsidRDefault="000F7E8C" w:rsidP="000F7E8C">
      <w:pPr>
        <w:autoSpaceDE w:val="0"/>
        <w:autoSpaceDN w:val="0"/>
        <w:adjustRightInd w:val="0"/>
        <w:rPr>
          <w:rFonts w:ascii="Arial" w:hAnsi="Arial" w:cs="Arial"/>
        </w:rPr>
      </w:pPr>
    </w:p>
    <w:p w14:paraId="33D0DA7D" w14:textId="77777777" w:rsidR="000F7E8C" w:rsidRPr="00564350" w:rsidRDefault="000F7E8C" w:rsidP="000F7E8C">
      <w:pPr>
        <w:autoSpaceDE w:val="0"/>
        <w:autoSpaceDN w:val="0"/>
        <w:adjustRightInd w:val="0"/>
        <w:ind w:left="720" w:hanging="360"/>
        <w:rPr>
          <w:rFonts w:ascii="Arial" w:hAnsi="Arial" w:cs="Arial"/>
        </w:rPr>
      </w:pPr>
      <w:r w:rsidRPr="00564350">
        <w:rPr>
          <w:rFonts w:ascii="Arial" w:hAnsi="Arial" w:cs="Arial"/>
        </w:rPr>
        <w:t xml:space="preserve">1. </w:t>
      </w:r>
      <w:r>
        <w:rPr>
          <w:rFonts w:ascii="Arial" w:hAnsi="Arial" w:cs="Arial"/>
        </w:rPr>
        <w:tab/>
      </w:r>
      <w:r w:rsidRPr="00564350">
        <w:rPr>
          <w:rFonts w:ascii="Arial" w:hAnsi="Arial" w:cs="Arial"/>
        </w:rPr>
        <w:t>Has this student been given an English language proficiency test?</w:t>
      </w:r>
    </w:p>
    <w:p w14:paraId="6E5AB8B6" w14:textId="77777777" w:rsidR="000F7E8C" w:rsidRDefault="000F7E8C" w:rsidP="000F7E8C">
      <w:pPr>
        <w:autoSpaceDE w:val="0"/>
        <w:autoSpaceDN w:val="0"/>
        <w:adjustRightInd w:val="0"/>
        <w:ind w:left="720" w:hanging="360"/>
        <w:rPr>
          <w:rFonts w:ascii="Arial" w:hAnsi="Arial" w:cs="Arial"/>
        </w:rPr>
      </w:pPr>
      <w:r w:rsidRPr="00564350">
        <w:rPr>
          <w:rFonts w:ascii="Arial" w:hAnsi="Arial" w:cs="Arial"/>
        </w:rPr>
        <w:t xml:space="preserve">2. </w:t>
      </w:r>
      <w:r>
        <w:rPr>
          <w:rFonts w:ascii="Arial" w:hAnsi="Arial" w:cs="Arial"/>
        </w:rPr>
        <w:tab/>
      </w:r>
      <w:r w:rsidRPr="00564350">
        <w:rPr>
          <w:rFonts w:ascii="Arial" w:hAnsi="Arial" w:cs="Arial"/>
        </w:rPr>
        <w:t>Is this student receiving or has this student received English Language Acquisition (ELA)</w:t>
      </w:r>
      <w:r>
        <w:rPr>
          <w:rFonts w:ascii="Arial" w:hAnsi="Arial" w:cs="Arial"/>
        </w:rPr>
        <w:t xml:space="preserve"> </w:t>
      </w:r>
      <w:r w:rsidRPr="00564350">
        <w:rPr>
          <w:rFonts w:ascii="Arial" w:hAnsi="Arial" w:cs="Arial"/>
        </w:rPr>
        <w:t xml:space="preserve">services in accordance with the district’s </w:t>
      </w:r>
      <w:r>
        <w:rPr>
          <w:rFonts w:ascii="Arial" w:hAnsi="Arial" w:cs="Arial"/>
        </w:rPr>
        <w:t>developed program?</w:t>
      </w:r>
    </w:p>
    <w:p w14:paraId="296D0D03" w14:textId="77777777" w:rsidR="000F7E8C" w:rsidRPr="00564350" w:rsidRDefault="000F7E8C" w:rsidP="000F7E8C">
      <w:pPr>
        <w:autoSpaceDE w:val="0"/>
        <w:autoSpaceDN w:val="0"/>
        <w:adjustRightInd w:val="0"/>
        <w:ind w:left="720" w:hanging="360"/>
        <w:rPr>
          <w:rFonts w:ascii="Arial" w:hAnsi="Arial" w:cs="Arial"/>
        </w:rPr>
      </w:pPr>
      <w:r w:rsidRPr="00564350">
        <w:rPr>
          <w:rFonts w:ascii="Arial" w:hAnsi="Arial" w:cs="Arial"/>
        </w:rPr>
        <w:t xml:space="preserve">3. </w:t>
      </w:r>
      <w:r>
        <w:rPr>
          <w:rFonts w:ascii="Arial" w:hAnsi="Arial" w:cs="Arial"/>
        </w:rPr>
        <w:tab/>
      </w:r>
      <w:r w:rsidRPr="00564350">
        <w:rPr>
          <w:rFonts w:ascii="Arial" w:hAnsi="Arial" w:cs="Arial"/>
        </w:rPr>
        <w:t xml:space="preserve">Have targeted interventions been implemented </w:t>
      </w:r>
      <w:r>
        <w:rPr>
          <w:rFonts w:ascii="Arial" w:hAnsi="Arial" w:cs="Arial"/>
        </w:rPr>
        <w:t xml:space="preserve">in addition to English language </w:t>
      </w:r>
      <w:r w:rsidRPr="00564350">
        <w:rPr>
          <w:rFonts w:ascii="Arial" w:hAnsi="Arial" w:cs="Arial"/>
        </w:rPr>
        <w:t>acquisition services?</w:t>
      </w:r>
      <w:r>
        <w:rPr>
          <w:rFonts w:ascii="Arial" w:hAnsi="Arial" w:cs="Arial"/>
        </w:rPr>
        <w:t xml:space="preserve"> </w:t>
      </w:r>
      <w:r w:rsidRPr="00564350">
        <w:rPr>
          <w:rFonts w:ascii="Arial" w:hAnsi="Arial" w:cs="Arial"/>
        </w:rPr>
        <w:t>English language acquisition services, although important, should not be considered to be</w:t>
      </w:r>
      <w:r>
        <w:rPr>
          <w:rFonts w:ascii="Arial" w:hAnsi="Arial" w:cs="Arial"/>
        </w:rPr>
        <w:t xml:space="preserve"> </w:t>
      </w:r>
      <w:r w:rsidRPr="00564350">
        <w:rPr>
          <w:rFonts w:ascii="Arial" w:hAnsi="Arial" w:cs="Arial"/>
        </w:rPr>
        <w:t>“interventions.”</w:t>
      </w:r>
    </w:p>
    <w:p w14:paraId="5798FF56" w14:textId="77777777" w:rsidR="000F7E8C" w:rsidRPr="00564350" w:rsidRDefault="000F7E8C" w:rsidP="000F7E8C">
      <w:pPr>
        <w:autoSpaceDE w:val="0"/>
        <w:autoSpaceDN w:val="0"/>
        <w:adjustRightInd w:val="0"/>
        <w:ind w:left="720" w:hanging="360"/>
        <w:rPr>
          <w:rFonts w:ascii="Arial" w:hAnsi="Arial" w:cs="Arial"/>
        </w:rPr>
      </w:pPr>
      <w:r w:rsidRPr="00564350">
        <w:rPr>
          <w:rFonts w:ascii="Arial" w:hAnsi="Arial" w:cs="Arial"/>
        </w:rPr>
        <w:t xml:space="preserve">4. </w:t>
      </w:r>
      <w:r>
        <w:rPr>
          <w:rFonts w:ascii="Arial" w:hAnsi="Arial" w:cs="Arial"/>
        </w:rPr>
        <w:tab/>
      </w:r>
      <w:r w:rsidRPr="00564350">
        <w:rPr>
          <w:rFonts w:ascii="Arial" w:hAnsi="Arial" w:cs="Arial"/>
        </w:rPr>
        <w:t>Has progress been monitored and compared with the pr</w:t>
      </w:r>
      <w:r>
        <w:rPr>
          <w:rFonts w:ascii="Arial" w:hAnsi="Arial" w:cs="Arial"/>
        </w:rPr>
        <w:t xml:space="preserve">ogress of a comparable group of </w:t>
      </w:r>
      <w:r w:rsidRPr="00564350">
        <w:rPr>
          <w:rFonts w:ascii="Arial" w:hAnsi="Arial" w:cs="Arial"/>
        </w:rPr>
        <w:t>English language learners?</w:t>
      </w:r>
      <w:r>
        <w:rPr>
          <w:rFonts w:ascii="Arial" w:hAnsi="Arial" w:cs="Arial"/>
        </w:rPr>
        <w:t xml:space="preserve"> </w:t>
      </w:r>
      <w:r w:rsidRPr="00564350">
        <w:rPr>
          <w:rFonts w:ascii="Arial" w:hAnsi="Arial" w:cs="Arial"/>
        </w:rPr>
        <w:t>It is important to compare students to similar peers (students should be from the same</w:t>
      </w:r>
      <w:r>
        <w:rPr>
          <w:rFonts w:ascii="Arial" w:hAnsi="Arial" w:cs="Arial"/>
        </w:rPr>
        <w:t xml:space="preserve"> </w:t>
      </w:r>
      <w:r w:rsidRPr="00564350">
        <w:rPr>
          <w:rFonts w:ascii="Arial" w:hAnsi="Arial" w:cs="Arial"/>
        </w:rPr>
        <w:t>culture, language, age and immigrant groups)</w:t>
      </w:r>
    </w:p>
    <w:p w14:paraId="23885884" w14:textId="77777777" w:rsidR="000F7E8C" w:rsidRPr="00564350" w:rsidRDefault="000F7E8C" w:rsidP="000F7E8C">
      <w:pPr>
        <w:autoSpaceDE w:val="0"/>
        <w:autoSpaceDN w:val="0"/>
        <w:adjustRightInd w:val="0"/>
        <w:ind w:left="720" w:hanging="360"/>
        <w:rPr>
          <w:rFonts w:ascii="Arial" w:hAnsi="Arial" w:cs="Arial"/>
        </w:rPr>
      </w:pPr>
      <w:r w:rsidRPr="00564350">
        <w:rPr>
          <w:rFonts w:ascii="Arial" w:hAnsi="Arial" w:cs="Arial"/>
        </w:rPr>
        <w:t xml:space="preserve">5. </w:t>
      </w:r>
      <w:r>
        <w:rPr>
          <w:rFonts w:ascii="Arial" w:hAnsi="Arial" w:cs="Arial"/>
        </w:rPr>
        <w:tab/>
      </w:r>
      <w:r w:rsidRPr="00564350">
        <w:rPr>
          <w:rFonts w:ascii="Arial" w:hAnsi="Arial" w:cs="Arial"/>
        </w:rPr>
        <w:t>Has progress been markedly lower than that of English language learner peers?</w:t>
      </w:r>
    </w:p>
    <w:p w14:paraId="40B8845D" w14:textId="77777777" w:rsidR="000F7E8C" w:rsidRPr="00564350" w:rsidRDefault="000F7E8C" w:rsidP="000F7E8C">
      <w:pPr>
        <w:autoSpaceDE w:val="0"/>
        <w:autoSpaceDN w:val="0"/>
        <w:adjustRightInd w:val="0"/>
        <w:ind w:left="720"/>
        <w:rPr>
          <w:rFonts w:ascii="Arial" w:hAnsi="Arial" w:cs="Arial"/>
        </w:rPr>
      </w:pPr>
      <w:r w:rsidRPr="00564350">
        <w:rPr>
          <w:rFonts w:ascii="Arial" w:hAnsi="Arial" w:cs="Arial"/>
        </w:rPr>
        <w:t>English language learners demonstrate similar acquisition patterns. It must be shown that</w:t>
      </w:r>
      <w:r>
        <w:rPr>
          <w:rFonts w:ascii="Arial" w:hAnsi="Arial" w:cs="Arial"/>
        </w:rPr>
        <w:t xml:space="preserve"> </w:t>
      </w:r>
      <w:r w:rsidRPr="00564350">
        <w:rPr>
          <w:rFonts w:ascii="Arial" w:hAnsi="Arial" w:cs="Arial"/>
        </w:rPr>
        <w:t>a student demonstrates atypical growth for his/her peer</w:t>
      </w:r>
      <w:r>
        <w:rPr>
          <w:rFonts w:ascii="Arial" w:hAnsi="Arial" w:cs="Arial"/>
        </w:rPr>
        <w:t xml:space="preserve"> group in all areas of language </w:t>
      </w:r>
      <w:r w:rsidRPr="00564350">
        <w:rPr>
          <w:rFonts w:ascii="Arial" w:hAnsi="Arial" w:cs="Arial"/>
        </w:rPr>
        <w:t>(speaking, listening, reading and writing) in order for language acquisition to be ruled out</w:t>
      </w:r>
      <w:r>
        <w:rPr>
          <w:rFonts w:ascii="Arial" w:hAnsi="Arial" w:cs="Arial"/>
        </w:rPr>
        <w:t xml:space="preserve"> </w:t>
      </w:r>
      <w:r w:rsidRPr="00564350">
        <w:rPr>
          <w:rFonts w:ascii="Arial" w:hAnsi="Arial" w:cs="Arial"/>
        </w:rPr>
        <w:t>as the cause of the difficulties.</w:t>
      </w:r>
    </w:p>
    <w:p w14:paraId="01BAB769" w14:textId="77777777" w:rsidR="000F7E8C" w:rsidRDefault="000F7E8C" w:rsidP="000F7E8C">
      <w:pPr>
        <w:numPr>
          <w:ilvl w:val="0"/>
          <w:numId w:val="3"/>
        </w:numPr>
        <w:autoSpaceDE w:val="0"/>
        <w:autoSpaceDN w:val="0"/>
        <w:adjustRightInd w:val="0"/>
        <w:rPr>
          <w:rFonts w:ascii="Arial" w:hAnsi="Arial" w:cs="Arial"/>
        </w:rPr>
      </w:pPr>
      <w:r w:rsidRPr="00564350">
        <w:rPr>
          <w:rFonts w:ascii="Arial" w:hAnsi="Arial" w:cs="Arial"/>
        </w:rPr>
        <w:t>Have ELA and other services been provided for a sufficien</w:t>
      </w:r>
      <w:r>
        <w:rPr>
          <w:rFonts w:ascii="Arial" w:hAnsi="Arial" w:cs="Arial"/>
        </w:rPr>
        <w:t xml:space="preserve">t length of time so that growth </w:t>
      </w:r>
      <w:r w:rsidRPr="00564350">
        <w:rPr>
          <w:rFonts w:ascii="Arial" w:hAnsi="Arial" w:cs="Arial"/>
        </w:rPr>
        <w:t>can be measured?</w:t>
      </w:r>
      <w:r>
        <w:rPr>
          <w:rFonts w:ascii="Arial" w:hAnsi="Arial" w:cs="Arial"/>
        </w:rPr>
        <w:t xml:space="preserve"> </w:t>
      </w:r>
      <w:r w:rsidRPr="00564350">
        <w:rPr>
          <w:rFonts w:ascii="Arial" w:hAnsi="Arial" w:cs="Arial"/>
        </w:rPr>
        <w:t>Students who are newly arriving immigrants will move through a stage of culture shock</w:t>
      </w:r>
      <w:r>
        <w:rPr>
          <w:rFonts w:ascii="Arial" w:hAnsi="Arial" w:cs="Arial"/>
        </w:rPr>
        <w:t xml:space="preserve"> </w:t>
      </w:r>
      <w:r w:rsidRPr="00564350">
        <w:rPr>
          <w:rFonts w:ascii="Arial" w:hAnsi="Arial" w:cs="Arial"/>
        </w:rPr>
        <w:t>and adjustment to the U.S. school system. They may appear to have signs and symptoms</w:t>
      </w:r>
      <w:r>
        <w:rPr>
          <w:rFonts w:ascii="Arial" w:hAnsi="Arial" w:cs="Arial"/>
        </w:rPr>
        <w:t xml:space="preserve"> </w:t>
      </w:r>
      <w:r w:rsidRPr="00564350">
        <w:rPr>
          <w:rFonts w:ascii="Arial" w:hAnsi="Arial" w:cs="Arial"/>
        </w:rPr>
        <w:t>of a disability, when in reality they have not yet adjusted to the school system. Although</w:t>
      </w:r>
      <w:r>
        <w:rPr>
          <w:rFonts w:ascii="Arial" w:hAnsi="Arial" w:cs="Arial"/>
        </w:rPr>
        <w:t xml:space="preserve"> </w:t>
      </w:r>
      <w:r w:rsidRPr="00564350">
        <w:rPr>
          <w:rFonts w:ascii="Arial" w:hAnsi="Arial" w:cs="Arial"/>
        </w:rPr>
        <w:t>there is not a specific time frame for students to adequately adjust to schooling in the U.S.,</w:t>
      </w:r>
      <w:r>
        <w:rPr>
          <w:rFonts w:ascii="Arial" w:hAnsi="Arial" w:cs="Arial"/>
        </w:rPr>
        <w:t xml:space="preserve"> </w:t>
      </w:r>
      <w:r w:rsidRPr="00564350">
        <w:rPr>
          <w:rFonts w:ascii="Arial" w:hAnsi="Arial" w:cs="Arial"/>
        </w:rPr>
        <w:t>teams should carefully consider whether the time has been adequate enough to learn basic</w:t>
      </w:r>
      <w:r>
        <w:rPr>
          <w:rFonts w:ascii="Arial" w:hAnsi="Arial" w:cs="Arial"/>
        </w:rPr>
        <w:t xml:space="preserve"> </w:t>
      </w:r>
      <w:r w:rsidRPr="00564350">
        <w:rPr>
          <w:rFonts w:ascii="Arial" w:hAnsi="Arial" w:cs="Arial"/>
        </w:rPr>
        <w:t>vocabulary, hear and discriminate the English sounds and symbols, follow basic</w:t>
      </w:r>
      <w:r>
        <w:rPr>
          <w:rFonts w:ascii="Arial" w:hAnsi="Arial" w:cs="Arial"/>
        </w:rPr>
        <w:t xml:space="preserve"> </w:t>
      </w:r>
      <w:r w:rsidRPr="00564350">
        <w:rPr>
          <w:rFonts w:ascii="Arial" w:hAnsi="Arial" w:cs="Arial"/>
        </w:rPr>
        <w:t>directions and practice learned skills.</w:t>
      </w:r>
    </w:p>
    <w:p w14:paraId="731ADF87" w14:textId="77777777" w:rsidR="000F7E8C" w:rsidRDefault="000F7E8C" w:rsidP="000F7E8C">
      <w:pPr>
        <w:jc w:val="center"/>
        <w:rPr>
          <w:rFonts w:ascii="Arial" w:hAnsi="Arial" w:cs="Arial"/>
        </w:rPr>
        <w:sectPr w:rsidR="000F7E8C" w:rsidSect="000F7E8C">
          <w:footerReference w:type="even" r:id="rId8"/>
          <w:footerReference w:type="default" r:id="rId9"/>
          <w:pgSz w:w="12240" w:h="15840"/>
          <w:pgMar w:top="1440" w:right="1440" w:bottom="1440" w:left="1440" w:header="720" w:footer="720" w:gutter="0"/>
          <w:cols w:space="720"/>
          <w:docGrid w:linePitch="360"/>
        </w:sectPr>
      </w:pPr>
    </w:p>
    <w:p w14:paraId="68FE3A93" w14:textId="77777777" w:rsidR="000F7E8C" w:rsidRDefault="000F7E8C" w:rsidP="000F7E8C">
      <w:pPr>
        <w:jc w:val="center"/>
        <w:rPr>
          <w:rFonts w:ascii="Arial" w:hAnsi="Arial" w:cs="Arial"/>
          <w:b/>
        </w:rPr>
      </w:pPr>
      <w:r>
        <w:rPr>
          <w:rFonts w:ascii="Arial" w:hAnsi="Arial" w:cs="Arial"/>
          <w:b/>
        </w:rPr>
        <w:t>EXCLUSIONARY FACTORS WORKSHEET</w:t>
      </w:r>
    </w:p>
    <w:p w14:paraId="7C1A05F8" w14:textId="77777777" w:rsidR="000F7E8C" w:rsidRDefault="000F7E8C" w:rsidP="000F7E8C">
      <w:pPr>
        <w:jc w:val="center"/>
        <w:rPr>
          <w:rFonts w:ascii="Arial" w:hAnsi="Arial" w:cs="Arial"/>
        </w:rPr>
      </w:pPr>
      <w:r>
        <w:rPr>
          <w:rFonts w:ascii="Arial" w:hAnsi="Arial" w:cs="Arial"/>
        </w:rPr>
        <w:t>Specific Learning Disability</w:t>
      </w:r>
    </w:p>
    <w:p w14:paraId="0D6402DE" w14:textId="77777777" w:rsidR="000F7E8C" w:rsidRDefault="000F7E8C" w:rsidP="000F7E8C">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2"/>
        <w:gridCol w:w="776"/>
        <w:gridCol w:w="758"/>
      </w:tblGrid>
      <w:tr w:rsidR="000F7E8C" w:rsidRPr="000164DD" w14:paraId="16050404" w14:textId="77777777" w:rsidTr="000F7E8C">
        <w:tc>
          <w:tcPr>
            <w:tcW w:w="8748" w:type="dxa"/>
            <w:tcBorders>
              <w:bottom w:val="single" w:sz="4" w:space="0" w:color="auto"/>
            </w:tcBorders>
            <w:shd w:val="clear" w:color="auto" w:fill="E6E6E6"/>
          </w:tcPr>
          <w:p w14:paraId="50CEB738" w14:textId="77777777" w:rsidR="000F7E8C" w:rsidRPr="000164DD" w:rsidRDefault="000F7E8C" w:rsidP="000F7E8C">
            <w:pPr>
              <w:rPr>
                <w:rFonts w:ascii="Arial" w:hAnsi="Arial" w:cs="Arial"/>
                <w:b/>
                <w:sz w:val="18"/>
                <w:szCs w:val="18"/>
              </w:rPr>
            </w:pPr>
            <w:r w:rsidRPr="000164DD">
              <w:rPr>
                <w:rFonts w:ascii="Arial" w:hAnsi="Arial" w:cs="Arial"/>
                <w:b/>
                <w:sz w:val="18"/>
                <w:szCs w:val="18"/>
              </w:rPr>
              <w:t>Each factor must be ruled out as the PRIMARY FACTOR for the student’s inability to progress in the general education curriculum.</w:t>
            </w:r>
          </w:p>
        </w:tc>
        <w:tc>
          <w:tcPr>
            <w:tcW w:w="840" w:type="dxa"/>
            <w:shd w:val="clear" w:color="auto" w:fill="E6E6E6"/>
          </w:tcPr>
          <w:p w14:paraId="2557BE81" w14:textId="77777777" w:rsidR="000F7E8C" w:rsidRPr="000164DD" w:rsidRDefault="000F7E8C" w:rsidP="000F7E8C">
            <w:pPr>
              <w:jc w:val="center"/>
              <w:rPr>
                <w:rFonts w:ascii="Arial" w:hAnsi="Arial" w:cs="Arial"/>
                <w:b/>
                <w:sz w:val="18"/>
                <w:szCs w:val="18"/>
              </w:rPr>
            </w:pPr>
            <w:r w:rsidRPr="000164DD">
              <w:rPr>
                <w:rFonts w:ascii="Arial" w:hAnsi="Arial" w:cs="Arial"/>
                <w:b/>
                <w:sz w:val="18"/>
                <w:szCs w:val="18"/>
              </w:rPr>
              <w:t>Yes</w:t>
            </w:r>
          </w:p>
        </w:tc>
        <w:tc>
          <w:tcPr>
            <w:tcW w:w="840" w:type="dxa"/>
            <w:shd w:val="clear" w:color="auto" w:fill="E6E6E6"/>
          </w:tcPr>
          <w:p w14:paraId="32342891" w14:textId="77777777" w:rsidR="000F7E8C" w:rsidRPr="000164DD" w:rsidRDefault="000F7E8C" w:rsidP="000F7E8C">
            <w:pPr>
              <w:jc w:val="center"/>
              <w:rPr>
                <w:rFonts w:ascii="Arial" w:hAnsi="Arial" w:cs="Arial"/>
                <w:b/>
                <w:sz w:val="18"/>
                <w:szCs w:val="18"/>
              </w:rPr>
            </w:pPr>
            <w:r w:rsidRPr="000164DD">
              <w:rPr>
                <w:rFonts w:ascii="Arial" w:hAnsi="Arial" w:cs="Arial"/>
                <w:b/>
                <w:sz w:val="18"/>
                <w:szCs w:val="18"/>
              </w:rPr>
              <w:t>No</w:t>
            </w:r>
          </w:p>
        </w:tc>
      </w:tr>
      <w:tr w:rsidR="000F7E8C" w:rsidRPr="000164DD" w14:paraId="64702244" w14:textId="77777777" w:rsidTr="000F7E8C">
        <w:tc>
          <w:tcPr>
            <w:tcW w:w="10428" w:type="dxa"/>
            <w:gridSpan w:val="3"/>
            <w:shd w:val="clear" w:color="auto" w:fill="E6E6E6"/>
          </w:tcPr>
          <w:p w14:paraId="5977CFEA" w14:textId="77777777" w:rsidR="000F7E8C" w:rsidRPr="000164DD" w:rsidRDefault="000F7E8C" w:rsidP="000F7E8C">
            <w:pPr>
              <w:rPr>
                <w:rFonts w:ascii="Arial" w:hAnsi="Arial" w:cs="Arial"/>
                <w:sz w:val="18"/>
                <w:szCs w:val="18"/>
              </w:rPr>
            </w:pPr>
            <w:r w:rsidRPr="000164DD">
              <w:rPr>
                <w:rFonts w:ascii="Arial" w:hAnsi="Arial" w:cs="Arial"/>
                <w:b/>
                <w:sz w:val="18"/>
                <w:szCs w:val="18"/>
              </w:rPr>
              <w:t>1. Lack of instruction in essential components of reading and math</w:t>
            </w:r>
          </w:p>
        </w:tc>
      </w:tr>
      <w:tr w:rsidR="000F7E8C" w:rsidRPr="000164DD" w14:paraId="42909EA1" w14:textId="77777777" w:rsidTr="000F7E8C">
        <w:tc>
          <w:tcPr>
            <w:tcW w:w="8748" w:type="dxa"/>
            <w:tcBorders>
              <w:bottom w:val="single" w:sz="4" w:space="0" w:color="auto"/>
            </w:tcBorders>
          </w:tcPr>
          <w:p w14:paraId="3CDF77E0" w14:textId="77777777" w:rsidR="000F7E8C" w:rsidRPr="000164DD" w:rsidRDefault="000F7E8C" w:rsidP="000F7E8C">
            <w:pPr>
              <w:rPr>
                <w:rFonts w:ascii="Arial" w:hAnsi="Arial" w:cs="Arial"/>
                <w:sz w:val="18"/>
                <w:szCs w:val="18"/>
              </w:rPr>
            </w:pPr>
            <w:r w:rsidRPr="000164DD">
              <w:rPr>
                <w:rFonts w:ascii="Arial" w:hAnsi="Arial" w:cs="Arial"/>
                <w:sz w:val="18"/>
                <w:szCs w:val="18"/>
              </w:rPr>
              <w:t xml:space="preserve">Does information obtained during assessment indicate lack of instruction in reading and math is </w:t>
            </w:r>
            <w:r w:rsidRPr="000164DD">
              <w:rPr>
                <w:rFonts w:ascii="Arial" w:hAnsi="Arial" w:cs="Arial"/>
                <w:b/>
                <w:sz w:val="18"/>
                <w:szCs w:val="18"/>
              </w:rPr>
              <w:t>not</w:t>
            </w:r>
            <w:r w:rsidRPr="000164DD">
              <w:rPr>
                <w:rFonts w:ascii="Arial" w:hAnsi="Arial" w:cs="Arial"/>
                <w:sz w:val="18"/>
                <w:szCs w:val="18"/>
              </w:rPr>
              <w:t xml:space="preserve"> the determinant factor in this student’s inability to progress in the general education curriculum?</w:t>
            </w:r>
          </w:p>
        </w:tc>
        <w:tc>
          <w:tcPr>
            <w:tcW w:w="840" w:type="dxa"/>
            <w:tcBorders>
              <w:bottom w:val="single" w:sz="4" w:space="0" w:color="auto"/>
            </w:tcBorders>
          </w:tcPr>
          <w:p w14:paraId="640698CD"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6C20D4CD" w14:textId="77777777" w:rsidR="000F7E8C" w:rsidRPr="000164DD" w:rsidRDefault="000F7E8C" w:rsidP="000F7E8C">
            <w:pPr>
              <w:jc w:val="center"/>
              <w:rPr>
                <w:rFonts w:ascii="Arial" w:hAnsi="Arial" w:cs="Arial"/>
                <w:sz w:val="18"/>
                <w:szCs w:val="18"/>
              </w:rPr>
            </w:pPr>
          </w:p>
        </w:tc>
      </w:tr>
      <w:tr w:rsidR="000F7E8C" w:rsidRPr="000164DD" w14:paraId="5E914B4A" w14:textId="77777777" w:rsidTr="000F7E8C">
        <w:tc>
          <w:tcPr>
            <w:tcW w:w="10428" w:type="dxa"/>
            <w:gridSpan w:val="3"/>
            <w:shd w:val="clear" w:color="auto" w:fill="E6E6E6"/>
          </w:tcPr>
          <w:p w14:paraId="41225E87" w14:textId="77777777" w:rsidR="000F7E8C" w:rsidRPr="000164DD" w:rsidRDefault="000F7E8C" w:rsidP="000F7E8C">
            <w:pPr>
              <w:rPr>
                <w:rFonts w:ascii="Arial" w:hAnsi="Arial" w:cs="Arial"/>
                <w:sz w:val="18"/>
                <w:szCs w:val="18"/>
              </w:rPr>
            </w:pPr>
            <w:r w:rsidRPr="000164DD">
              <w:rPr>
                <w:rFonts w:ascii="Arial" w:hAnsi="Arial" w:cs="Arial"/>
                <w:b/>
                <w:sz w:val="18"/>
                <w:szCs w:val="18"/>
              </w:rPr>
              <w:t>2. Limited English Proficiency</w:t>
            </w:r>
          </w:p>
        </w:tc>
      </w:tr>
      <w:tr w:rsidR="000F7E8C" w:rsidRPr="000164DD" w14:paraId="17928E6C" w14:textId="77777777" w:rsidTr="000F7E8C">
        <w:tc>
          <w:tcPr>
            <w:tcW w:w="8748" w:type="dxa"/>
          </w:tcPr>
          <w:p w14:paraId="07024574" w14:textId="77777777" w:rsidR="000F7E8C" w:rsidRPr="000164DD" w:rsidRDefault="000F7E8C" w:rsidP="000F7E8C">
            <w:pPr>
              <w:jc w:val="center"/>
              <w:rPr>
                <w:rFonts w:ascii="Arial" w:hAnsi="Arial" w:cs="Arial"/>
                <w:sz w:val="18"/>
                <w:szCs w:val="18"/>
              </w:rPr>
            </w:pPr>
            <w:r w:rsidRPr="000164DD">
              <w:rPr>
                <w:rFonts w:ascii="Arial" w:hAnsi="Arial" w:cs="Arial"/>
                <w:sz w:val="18"/>
                <w:szCs w:val="18"/>
              </w:rPr>
              <w:t>Answer the following questions</w:t>
            </w:r>
          </w:p>
        </w:tc>
        <w:tc>
          <w:tcPr>
            <w:tcW w:w="1680" w:type="dxa"/>
            <w:gridSpan w:val="2"/>
            <w:shd w:val="clear" w:color="auto" w:fill="595959"/>
          </w:tcPr>
          <w:p w14:paraId="7D2F385F" w14:textId="77777777" w:rsidR="000F7E8C" w:rsidRPr="000164DD" w:rsidRDefault="000F7E8C" w:rsidP="000F7E8C">
            <w:pPr>
              <w:jc w:val="center"/>
              <w:rPr>
                <w:rFonts w:ascii="Arial" w:hAnsi="Arial" w:cs="Arial"/>
                <w:sz w:val="18"/>
                <w:szCs w:val="18"/>
              </w:rPr>
            </w:pPr>
          </w:p>
        </w:tc>
      </w:tr>
      <w:tr w:rsidR="000F7E8C" w:rsidRPr="000164DD" w14:paraId="49C0BE0C" w14:textId="77777777" w:rsidTr="000F7E8C">
        <w:tc>
          <w:tcPr>
            <w:tcW w:w="8748" w:type="dxa"/>
          </w:tcPr>
          <w:p w14:paraId="6C6E8D17" w14:textId="77777777" w:rsidR="000F7E8C" w:rsidRPr="000164DD" w:rsidRDefault="000F7E8C" w:rsidP="000F7E8C">
            <w:pPr>
              <w:numPr>
                <w:ilvl w:val="0"/>
                <w:numId w:val="4"/>
              </w:numPr>
              <w:rPr>
                <w:rFonts w:ascii="Arial" w:hAnsi="Arial" w:cs="Arial"/>
                <w:sz w:val="18"/>
                <w:szCs w:val="18"/>
              </w:rPr>
            </w:pPr>
            <w:r w:rsidRPr="000164DD">
              <w:rPr>
                <w:rFonts w:ascii="Arial" w:hAnsi="Arial" w:cs="Arial"/>
                <w:sz w:val="18"/>
                <w:szCs w:val="18"/>
              </w:rPr>
              <w:t>Is there a language other than English spoken by this student?</w:t>
            </w:r>
          </w:p>
        </w:tc>
        <w:tc>
          <w:tcPr>
            <w:tcW w:w="840" w:type="dxa"/>
          </w:tcPr>
          <w:p w14:paraId="68278C9C" w14:textId="77777777" w:rsidR="000F7E8C" w:rsidRPr="000164DD" w:rsidRDefault="000F7E8C" w:rsidP="000F7E8C">
            <w:pPr>
              <w:jc w:val="center"/>
              <w:rPr>
                <w:rFonts w:ascii="Arial" w:hAnsi="Arial" w:cs="Arial"/>
                <w:sz w:val="18"/>
                <w:szCs w:val="18"/>
              </w:rPr>
            </w:pPr>
          </w:p>
        </w:tc>
        <w:tc>
          <w:tcPr>
            <w:tcW w:w="840" w:type="dxa"/>
          </w:tcPr>
          <w:p w14:paraId="504A342F" w14:textId="77777777" w:rsidR="000F7E8C" w:rsidRPr="000164DD" w:rsidRDefault="000F7E8C" w:rsidP="000F7E8C">
            <w:pPr>
              <w:jc w:val="center"/>
              <w:rPr>
                <w:rFonts w:ascii="Arial" w:hAnsi="Arial" w:cs="Arial"/>
                <w:sz w:val="18"/>
                <w:szCs w:val="18"/>
              </w:rPr>
            </w:pPr>
          </w:p>
        </w:tc>
      </w:tr>
      <w:tr w:rsidR="000F7E8C" w:rsidRPr="000164DD" w14:paraId="28B4963D" w14:textId="77777777" w:rsidTr="000F7E8C">
        <w:tc>
          <w:tcPr>
            <w:tcW w:w="8748" w:type="dxa"/>
          </w:tcPr>
          <w:p w14:paraId="0247BD70" w14:textId="77777777" w:rsidR="000F7E8C" w:rsidRPr="000164DD" w:rsidRDefault="000F7E8C" w:rsidP="000F7E8C">
            <w:pPr>
              <w:numPr>
                <w:ilvl w:val="0"/>
                <w:numId w:val="4"/>
              </w:numPr>
              <w:rPr>
                <w:rFonts w:ascii="Arial" w:hAnsi="Arial" w:cs="Arial"/>
                <w:sz w:val="18"/>
                <w:szCs w:val="18"/>
              </w:rPr>
            </w:pPr>
            <w:r w:rsidRPr="000164DD">
              <w:rPr>
                <w:rFonts w:ascii="Arial" w:hAnsi="Arial" w:cs="Arial"/>
                <w:sz w:val="18"/>
                <w:szCs w:val="18"/>
              </w:rPr>
              <w:t>Is there a language other than English spoken by the student’s home?</w:t>
            </w:r>
          </w:p>
        </w:tc>
        <w:tc>
          <w:tcPr>
            <w:tcW w:w="840" w:type="dxa"/>
          </w:tcPr>
          <w:p w14:paraId="153B1475" w14:textId="77777777" w:rsidR="000F7E8C" w:rsidRPr="000164DD" w:rsidRDefault="000F7E8C" w:rsidP="000F7E8C">
            <w:pPr>
              <w:jc w:val="center"/>
              <w:rPr>
                <w:rFonts w:ascii="Arial" w:hAnsi="Arial" w:cs="Arial"/>
                <w:sz w:val="18"/>
                <w:szCs w:val="18"/>
              </w:rPr>
            </w:pPr>
          </w:p>
        </w:tc>
        <w:tc>
          <w:tcPr>
            <w:tcW w:w="840" w:type="dxa"/>
          </w:tcPr>
          <w:p w14:paraId="168C8AC6" w14:textId="77777777" w:rsidR="000F7E8C" w:rsidRPr="000164DD" w:rsidRDefault="000F7E8C" w:rsidP="000F7E8C">
            <w:pPr>
              <w:jc w:val="center"/>
              <w:rPr>
                <w:rFonts w:ascii="Arial" w:hAnsi="Arial" w:cs="Arial"/>
                <w:sz w:val="18"/>
                <w:szCs w:val="18"/>
              </w:rPr>
            </w:pPr>
          </w:p>
        </w:tc>
      </w:tr>
      <w:tr w:rsidR="000F7E8C" w:rsidRPr="000164DD" w14:paraId="4F6CAD2F" w14:textId="77777777" w:rsidTr="000F7E8C">
        <w:tc>
          <w:tcPr>
            <w:tcW w:w="8748" w:type="dxa"/>
          </w:tcPr>
          <w:p w14:paraId="32F46080" w14:textId="77777777" w:rsidR="000F7E8C" w:rsidRPr="000164DD" w:rsidRDefault="000F7E8C" w:rsidP="000F7E8C">
            <w:pPr>
              <w:numPr>
                <w:ilvl w:val="0"/>
                <w:numId w:val="4"/>
              </w:numPr>
              <w:rPr>
                <w:rFonts w:ascii="Arial" w:hAnsi="Arial" w:cs="Arial"/>
                <w:sz w:val="18"/>
                <w:szCs w:val="18"/>
              </w:rPr>
            </w:pPr>
            <w:r w:rsidRPr="000164DD">
              <w:rPr>
                <w:rFonts w:ascii="Arial" w:hAnsi="Arial" w:cs="Arial"/>
                <w:sz w:val="18"/>
                <w:szCs w:val="18"/>
              </w:rPr>
              <w:t>Are there any specific dialect or cultural influences that would affect the student’s ability to speak or understand English?</w:t>
            </w:r>
          </w:p>
        </w:tc>
        <w:tc>
          <w:tcPr>
            <w:tcW w:w="840" w:type="dxa"/>
            <w:tcBorders>
              <w:bottom w:val="single" w:sz="4" w:space="0" w:color="auto"/>
            </w:tcBorders>
          </w:tcPr>
          <w:p w14:paraId="6426ED22"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44641B00" w14:textId="77777777" w:rsidR="000F7E8C" w:rsidRPr="000164DD" w:rsidRDefault="000F7E8C" w:rsidP="000F7E8C">
            <w:pPr>
              <w:jc w:val="center"/>
              <w:rPr>
                <w:rFonts w:ascii="Arial" w:hAnsi="Arial" w:cs="Arial"/>
                <w:sz w:val="18"/>
                <w:szCs w:val="18"/>
              </w:rPr>
            </w:pPr>
          </w:p>
        </w:tc>
      </w:tr>
      <w:tr w:rsidR="000F7E8C" w:rsidRPr="000164DD" w14:paraId="43B3AB8F" w14:textId="77777777" w:rsidTr="000F7E8C">
        <w:tc>
          <w:tcPr>
            <w:tcW w:w="8748" w:type="dxa"/>
          </w:tcPr>
          <w:p w14:paraId="173CCA47"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If questions in Section 2 are NO, limited English proficiency is not a determinant factor.</w:t>
            </w:r>
          </w:p>
        </w:tc>
        <w:tc>
          <w:tcPr>
            <w:tcW w:w="1680" w:type="dxa"/>
            <w:gridSpan w:val="2"/>
            <w:vMerge w:val="restart"/>
            <w:shd w:val="clear" w:color="auto" w:fill="595959"/>
          </w:tcPr>
          <w:p w14:paraId="1228D658" w14:textId="77777777" w:rsidR="000F7E8C" w:rsidRPr="000164DD" w:rsidRDefault="000F7E8C" w:rsidP="000F7E8C">
            <w:pPr>
              <w:jc w:val="center"/>
              <w:rPr>
                <w:rFonts w:ascii="Arial" w:hAnsi="Arial" w:cs="Arial"/>
                <w:sz w:val="18"/>
                <w:szCs w:val="18"/>
              </w:rPr>
            </w:pPr>
          </w:p>
        </w:tc>
      </w:tr>
      <w:tr w:rsidR="000F7E8C" w:rsidRPr="000164DD" w14:paraId="49FC2B1F" w14:textId="77777777" w:rsidTr="000F7E8C">
        <w:tc>
          <w:tcPr>
            <w:tcW w:w="8748" w:type="dxa"/>
            <w:tcBorders>
              <w:bottom w:val="single" w:sz="4" w:space="0" w:color="auto"/>
            </w:tcBorders>
          </w:tcPr>
          <w:p w14:paraId="5EC972A0"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If any of the questions in Section 2 are YES, please document the reason(s) that English proficiency is not the primary reason for the student’s deficit cognitive and/or adaptive scores.</w:t>
            </w:r>
          </w:p>
          <w:p w14:paraId="713F509E" w14:textId="77777777" w:rsidR="000F7E8C" w:rsidRPr="000164DD" w:rsidRDefault="000F7E8C" w:rsidP="000F7E8C">
            <w:pPr>
              <w:jc w:val="center"/>
              <w:rPr>
                <w:rFonts w:ascii="Arial" w:hAnsi="Arial" w:cs="Arial"/>
                <w:sz w:val="18"/>
                <w:szCs w:val="18"/>
              </w:rPr>
            </w:pPr>
          </w:p>
          <w:p w14:paraId="2504BE34" w14:textId="77777777" w:rsidR="000F7E8C" w:rsidRPr="000164DD" w:rsidRDefault="000F7E8C" w:rsidP="000F7E8C">
            <w:pPr>
              <w:rPr>
                <w:rFonts w:ascii="Arial" w:hAnsi="Arial" w:cs="Arial"/>
                <w:sz w:val="18"/>
                <w:szCs w:val="18"/>
              </w:rPr>
            </w:pPr>
          </w:p>
          <w:p w14:paraId="42018DA8" w14:textId="77777777" w:rsidR="000F7E8C" w:rsidRPr="000164DD" w:rsidRDefault="000F7E8C" w:rsidP="000F7E8C">
            <w:pPr>
              <w:jc w:val="center"/>
              <w:rPr>
                <w:rFonts w:ascii="Arial" w:hAnsi="Arial" w:cs="Arial"/>
                <w:sz w:val="18"/>
                <w:szCs w:val="18"/>
              </w:rPr>
            </w:pPr>
          </w:p>
        </w:tc>
        <w:tc>
          <w:tcPr>
            <w:tcW w:w="1680" w:type="dxa"/>
            <w:gridSpan w:val="2"/>
            <w:vMerge/>
            <w:tcBorders>
              <w:bottom w:val="single" w:sz="4" w:space="0" w:color="auto"/>
            </w:tcBorders>
            <w:shd w:val="clear" w:color="auto" w:fill="595959"/>
          </w:tcPr>
          <w:p w14:paraId="50A44BC8" w14:textId="77777777" w:rsidR="000F7E8C" w:rsidRPr="000164DD" w:rsidRDefault="000F7E8C" w:rsidP="000F7E8C">
            <w:pPr>
              <w:jc w:val="center"/>
              <w:rPr>
                <w:rFonts w:ascii="Arial" w:hAnsi="Arial" w:cs="Arial"/>
                <w:sz w:val="18"/>
                <w:szCs w:val="18"/>
              </w:rPr>
            </w:pPr>
          </w:p>
        </w:tc>
      </w:tr>
      <w:tr w:rsidR="000F7E8C" w:rsidRPr="000164DD" w14:paraId="607B8332" w14:textId="77777777" w:rsidTr="000F7E8C">
        <w:tc>
          <w:tcPr>
            <w:tcW w:w="10428" w:type="dxa"/>
            <w:gridSpan w:val="3"/>
            <w:shd w:val="clear" w:color="auto" w:fill="E6E6E6"/>
          </w:tcPr>
          <w:p w14:paraId="6A0F1A94" w14:textId="77777777" w:rsidR="000F7E8C" w:rsidRPr="000164DD" w:rsidRDefault="000F7E8C" w:rsidP="000F7E8C">
            <w:pPr>
              <w:rPr>
                <w:rFonts w:ascii="Arial" w:hAnsi="Arial" w:cs="Arial"/>
                <w:sz w:val="18"/>
                <w:szCs w:val="18"/>
              </w:rPr>
            </w:pPr>
            <w:r w:rsidRPr="000164DD">
              <w:rPr>
                <w:rFonts w:ascii="Arial" w:hAnsi="Arial" w:cs="Arial"/>
                <w:b/>
                <w:sz w:val="18"/>
                <w:szCs w:val="18"/>
              </w:rPr>
              <w:t>3. Cognitive Impairment</w:t>
            </w:r>
          </w:p>
        </w:tc>
      </w:tr>
      <w:tr w:rsidR="000F7E8C" w:rsidRPr="000164DD" w14:paraId="5480CDA8" w14:textId="77777777" w:rsidTr="000F7E8C">
        <w:tc>
          <w:tcPr>
            <w:tcW w:w="8748" w:type="dxa"/>
          </w:tcPr>
          <w:p w14:paraId="7D64F06C"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Document all information gathered in assessment that would exclude cognitive impairment as the determinant factor for this student’s academic deficits.</w:t>
            </w:r>
          </w:p>
        </w:tc>
        <w:tc>
          <w:tcPr>
            <w:tcW w:w="1680" w:type="dxa"/>
            <w:gridSpan w:val="2"/>
            <w:shd w:val="clear" w:color="auto" w:fill="595959"/>
          </w:tcPr>
          <w:p w14:paraId="24686894" w14:textId="77777777" w:rsidR="000F7E8C" w:rsidRPr="000164DD" w:rsidRDefault="000F7E8C" w:rsidP="000F7E8C">
            <w:pPr>
              <w:jc w:val="center"/>
              <w:rPr>
                <w:rFonts w:ascii="Arial" w:hAnsi="Arial" w:cs="Arial"/>
                <w:sz w:val="18"/>
                <w:szCs w:val="18"/>
              </w:rPr>
            </w:pPr>
          </w:p>
        </w:tc>
      </w:tr>
      <w:tr w:rsidR="000F7E8C" w:rsidRPr="000164DD" w14:paraId="0D922986" w14:textId="77777777" w:rsidTr="000F7E8C">
        <w:tc>
          <w:tcPr>
            <w:tcW w:w="8748" w:type="dxa"/>
            <w:tcBorders>
              <w:bottom w:val="single" w:sz="4" w:space="0" w:color="auto"/>
            </w:tcBorders>
          </w:tcPr>
          <w:p w14:paraId="6C5E8257" w14:textId="77777777" w:rsidR="000F7E8C" w:rsidRPr="000164DD" w:rsidRDefault="000F7E8C" w:rsidP="000F7E8C">
            <w:pPr>
              <w:numPr>
                <w:ilvl w:val="0"/>
                <w:numId w:val="5"/>
              </w:numPr>
              <w:rPr>
                <w:rFonts w:ascii="Arial" w:hAnsi="Arial" w:cs="Arial"/>
                <w:sz w:val="18"/>
                <w:szCs w:val="18"/>
              </w:rPr>
            </w:pPr>
            <w:r w:rsidRPr="000164DD">
              <w:rPr>
                <w:rFonts w:ascii="Arial" w:hAnsi="Arial" w:cs="Arial"/>
                <w:sz w:val="18"/>
                <w:szCs w:val="18"/>
              </w:rPr>
              <w:t xml:space="preserve">Cognitive score(s) </w:t>
            </w:r>
            <w:r w:rsidRPr="000164DD">
              <w:rPr>
                <w:rFonts w:ascii="Arial" w:hAnsi="Arial" w:cs="Arial"/>
                <w:sz w:val="18"/>
                <w:szCs w:val="18"/>
                <w:u w:val="single"/>
              </w:rPr>
              <w:t xml:space="preserve">                                          </w:t>
            </w:r>
            <w:r w:rsidRPr="000164DD">
              <w:rPr>
                <w:rFonts w:ascii="Arial" w:hAnsi="Arial" w:cs="Arial"/>
                <w:sz w:val="18"/>
                <w:szCs w:val="18"/>
              </w:rPr>
              <w:t xml:space="preserve"> Is this student’s cognitive profile equally depressed in all areas?</w:t>
            </w:r>
          </w:p>
        </w:tc>
        <w:tc>
          <w:tcPr>
            <w:tcW w:w="840" w:type="dxa"/>
            <w:tcBorders>
              <w:bottom w:val="single" w:sz="4" w:space="0" w:color="auto"/>
            </w:tcBorders>
          </w:tcPr>
          <w:p w14:paraId="00BB3B6C"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29E33C6F" w14:textId="77777777" w:rsidR="000F7E8C" w:rsidRPr="000164DD" w:rsidRDefault="000F7E8C" w:rsidP="000F7E8C">
            <w:pPr>
              <w:jc w:val="center"/>
              <w:rPr>
                <w:rFonts w:ascii="Arial" w:hAnsi="Arial" w:cs="Arial"/>
                <w:sz w:val="18"/>
                <w:szCs w:val="18"/>
              </w:rPr>
            </w:pPr>
          </w:p>
        </w:tc>
      </w:tr>
      <w:tr w:rsidR="000F7E8C" w:rsidRPr="000164DD" w14:paraId="3D52B042" w14:textId="77777777" w:rsidTr="000F7E8C">
        <w:tc>
          <w:tcPr>
            <w:tcW w:w="8748" w:type="dxa"/>
            <w:tcBorders>
              <w:bottom w:val="single" w:sz="4" w:space="0" w:color="auto"/>
            </w:tcBorders>
          </w:tcPr>
          <w:p w14:paraId="3B4FA553" w14:textId="77777777" w:rsidR="000F7E8C" w:rsidRPr="000164DD" w:rsidRDefault="000F7E8C" w:rsidP="000F7E8C">
            <w:pPr>
              <w:numPr>
                <w:ilvl w:val="0"/>
                <w:numId w:val="5"/>
              </w:numPr>
              <w:rPr>
                <w:rFonts w:ascii="Arial" w:hAnsi="Arial" w:cs="Arial"/>
                <w:sz w:val="18"/>
                <w:szCs w:val="18"/>
              </w:rPr>
            </w:pPr>
            <w:r w:rsidRPr="000164DD">
              <w:rPr>
                <w:rFonts w:ascii="Arial" w:hAnsi="Arial" w:cs="Arial"/>
                <w:sz w:val="18"/>
                <w:szCs w:val="18"/>
              </w:rPr>
              <w:t>If yes to above, does the Multidisciplinary Report justify the exclusion of CI as the primary factor in this student’s ability to learn?</w:t>
            </w:r>
          </w:p>
        </w:tc>
        <w:tc>
          <w:tcPr>
            <w:tcW w:w="840" w:type="dxa"/>
            <w:tcBorders>
              <w:bottom w:val="single" w:sz="4" w:space="0" w:color="auto"/>
            </w:tcBorders>
          </w:tcPr>
          <w:p w14:paraId="798646B7"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2F53CFAB" w14:textId="77777777" w:rsidR="000F7E8C" w:rsidRPr="000164DD" w:rsidRDefault="000F7E8C" w:rsidP="000F7E8C">
            <w:pPr>
              <w:jc w:val="center"/>
              <w:rPr>
                <w:rFonts w:ascii="Arial" w:hAnsi="Arial" w:cs="Arial"/>
                <w:sz w:val="18"/>
                <w:szCs w:val="18"/>
              </w:rPr>
            </w:pPr>
          </w:p>
        </w:tc>
      </w:tr>
      <w:tr w:rsidR="000F7E8C" w:rsidRPr="000164DD" w14:paraId="53142B36" w14:textId="77777777" w:rsidTr="000F7E8C">
        <w:tc>
          <w:tcPr>
            <w:tcW w:w="10428" w:type="dxa"/>
            <w:gridSpan w:val="3"/>
            <w:shd w:val="clear" w:color="auto" w:fill="E6E6E6"/>
          </w:tcPr>
          <w:p w14:paraId="2840A55A" w14:textId="77777777" w:rsidR="000F7E8C" w:rsidRPr="000164DD" w:rsidRDefault="000F7E8C" w:rsidP="000F7E8C">
            <w:pPr>
              <w:rPr>
                <w:rFonts w:ascii="Arial" w:hAnsi="Arial" w:cs="Arial"/>
                <w:sz w:val="18"/>
                <w:szCs w:val="18"/>
              </w:rPr>
            </w:pPr>
            <w:r w:rsidRPr="000164DD">
              <w:rPr>
                <w:rFonts w:ascii="Arial" w:hAnsi="Arial" w:cs="Arial"/>
                <w:b/>
                <w:sz w:val="18"/>
                <w:szCs w:val="18"/>
              </w:rPr>
              <w:t>4. Emotional Impairment</w:t>
            </w:r>
          </w:p>
        </w:tc>
      </w:tr>
      <w:tr w:rsidR="000F7E8C" w:rsidRPr="000164DD" w14:paraId="50B23CA1" w14:textId="77777777" w:rsidTr="000F7E8C">
        <w:tc>
          <w:tcPr>
            <w:tcW w:w="8748" w:type="dxa"/>
          </w:tcPr>
          <w:p w14:paraId="47CA9554"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Document all information gathered in assessment that would exclude emotional impairment as the determinant factor for this student’s academic deficits.</w:t>
            </w:r>
          </w:p>
        </w:tc>
        <w:tc>
          <w:tcPr>
            <w:tcW w:w="1680" w:type="dxa"/>
            <w:gridSpan w:val="2"/>
            <w:shd w:val="clear" w:color="auto" w:fill="595959"/>
          </w:tcPr>
          <w:p w14:paraId="41CF81C5" w14:textId="77777777" w:rsidR="000F7E8C" w:rsidRPr="000164DD" w:rsidRDefault="000F7E8C" w:rsidP="000F7E8C">
            <w:pPr>
              <w:jc w:val="center"/>
              <w:rPr>
                <w:rFonts w:ascii="Arial" w:hAnsi="Arial" w:cs="Arial"/>
                <w:sz w:val="18"/>
                <w:szCs w:val="18"/>
              </w:rPr>
            </w:pPr>
          </w:p>
        </w:tc>
      </w:tr>
      <w:tr w:rsidR="000F7E8C" w:rsidRPr="000164DD" w14:paraId="4D07FDB6" w14:textId="77777777" w:rsidTr="000F7E8C">
        <w:tc>
          <w:tcPr>
            <w:tcW w:w="8748" w:type="dxa"/>
          </w:tcPr>
          <w:p w14:paraId="60CCD310" w14:textId="77777777" w:rsidR="000F7E8C" w:rsidRPr="000164DD" w:rsidRDefault="000F7E8C" w:rsidP="000F7E8C">
            <w:pPr>
              <w:numPr>
                <w:ilvl w:val="0"/>
                <w:numId w:val="5"/>
              </w:numPr>
              <w:rPr>
                <w:rFonts w:ascii="Arial" w:hAnsi="Arial" w:cs="Arial"/>
                <w:sz w:val="18"/>
                <w:szCs w:val="18"/>
              </w:rPr>
            </w:pPr>
            <w:r w:rsidRPr="000164DD">
              <w:rPr>
                <w:rFonts w:ascii="Arial" w:hAnsi="Arial" w:cs="Arial"/>
                <w:sz w:val="18"/>
                <w:szCs w:val="18"/>
              </w:rPr>
              <w:t>Does the student exhibit emotional difficulties that interfere with learning?</w:t>
            </w:r>
          </w:p>
        </w:tc>
        <w:tc>
          <w:tcPr>
            <w:tcW w:w="840" w:type="dxa"/>
          </w:tcPr>
          <w:p w14:paraId="2CCA0034" w14:textId="77777777" w:rsidR="000F7E8C" w:rsidRPr="000164DD" w:rsidRDefault="000F7E8C" w:rsidP="000F7E8C">
            <w:pPr>
              <w:jc w:val="center"/>
              <w:rPr>
                <w:rFonts w:ascii="Arial" w:hAnsi="Arial" w:cs="Arial"/>
                <w:sz w:val="18"/>
                <w:szCs w:val="18"/>
              </w:rPr>
            </w:pPr>
          </w:p>
        </w:tc>
        <w:tc>
          <w:tcPr>
            <w:tcW w:w="840" w:type="dxa"/>
          </w:tcPr>
          <w:p w14:paraId="5C769A3D" w14:textId="77777777" w:rsidR="000F7E8C" w:rsidRPr="000164DD" w:rsidRDefault="000F7E8C" w:rsidP="000F7E8C">
            <w:pPr>
              <w:jc w:val="center"/>
              <w:rPr>
                <w:rFonts w:ascii="Arial" w:hAnsi="Arial" w:cs="Arial"/>
                <w:sz w:val="18"/>
                <w:szCs w:val="18"/>
              </w:rPr>
            </w:pPr>
          </w:p>
        </w:tc>
      </w:tr>
      <w:tr w:rsidR="000F7E8C" w:rsidRPr="000164DD" w14:paraId="72593339" w14:textId="77777777" w:rsidTr="000F7E8C">
        <w:tc>
          <w:tcPr>
            <w:tcW w:w="8748" w:type="dxa"/>
          </w:tcPr>
          <w:p w14:paraId="469D0A01" w14:textId="77777777" w:rsidR="000F7E8C" w:rsidRPr="000164DD" w:rsidRDefault="000F7E8C" w:rsidP="000F7E8C">
            <w:pPr>
              <w:numPr>
                <w:ilvl w:val="0"/>
                <w:numId w:val="5"/>
              </w:numPr>
              <w:rPr>
                <w:rFonts w:ascii="Arial" w:hAnsi="Arial" w:cs="Arial"/>
                <w:sz w:val="18"/>
                <w:szCs w:val="18"/>
              </w:rPr>
            </w:pPr>
            <w:r w:rsidRPr="000164DD">
              <w:rPr>
                <w:rFonts w:ascii="Arial" w:hAnsi="Arial" w:cs="Arial"/>
                <w:sz w:val="18"/>
                <w:szCs w:val="18"/>
              </w:rPr>
              <w:t>Does the student have a medical history and/or school history of emotional difficulties?</w:t>
            </w:r>
          </w:p>
        </w:tc>
        <w:tc>
          <w:tcPr>
            <w:tcW w:w="840" w:type="dxa"/>
          </w:tcPr>
          <w:p w14:paraId="1195AEDE" w14:textId="77777777" w:rsidR="000F7E8C" w:rsidRPr="000164DD" w:rsidRDefault="000F7E8C" w:rsidP="000F7E8C">
            <w:pPr>
              <w:jc w:val="center"/>
              <w:rPr>
                <w:rFonts w:ascii="Arial" w:hAnsi="Arial" w:cs="Arial"/>
                <w:sz w:val="18"/>
                <w:szCs w:val="18"/>
              </w:rPr>
            </w:pPr>
          </w:p>
        </w:tc>
        <w:tc>
          <w:tcPr>
            <w:tcW w:w="840" w:type="dxa"/>
          </w:tcPr>
          <w:p w14:paraId="366240B5" w14:textId="77777777" w:rsidR="000F7E8C" w:rsidRPr="000164DD" w:rsidRDefault="000F7E8C" w:rsidP="000F7E8C">
            <w:pPr>
              <w:jc w:val="center"/>
              <w:rPr>
                <w:rFonts w:ascii="Arial" w:hAnsi="Arial" w:cs="Arial"/>
                <w:sz w:val="18"/>
                <w:szCs w:val="18"/>
              </w:rPr>
            </w:pPr>
          </w:p>
        </w:tc>
      </w:tr>
      <w:tr w:rsidR="000F7E8C" w:rsidRPr="000164DD" w14:paraId="5B376351" w14:textId="77777777" w:rsidTr="000F7E8C">
        <w:tc>
          <w:tcPr>
            <w:tcW w:w="8748" w:type="dxa"/>
            <w:tcBorders>
              <w:bottom w:val="single" w:sz="4" w:space="0" w:color="auto"/>
            </w:tcBorders>
          </w:tcPr>
          <w:p w14:paraId="630EF8E2" w14:textId="77777777" w:rsidR="000F7E8C" w:rsidRPr="000164DD" w:rsidRDefault="000F7E8C" w:rsidP="000F7E8C">
            <w:pPr>
              <w:numPr>
                <w:ilvl w:val="0"/>
                <w:numId w:val="5"/>
              </w:numPr>
              <w:rPr>
                <w:rFonts w:ascii="Arial" w:hAnsi="Arial" w:cs="Arial"/>
                <w:sz w:val="18"/>
                <w:szCs w:val="18"/>
              </w:rPr>
            </w:pPr>
            <w:r w:rsidRPr="000164DD">
              <w:rPr>
                <w:rFonts w:ascii="Arial" w:hAnsi="Arial" w:cs="Arial"/>
                <w:sz w:val="18"/>
                <w:szCs w:val="18"/>
              </w:rPr>
              <w:t>If either are yes above, has a Functional Behavior Assessment been conducted?</w:t>
            </w:r>
          </w:p>
        </w:tc>
        <w:tc>
          <w:tcPr>
            <w:tcW w:w="840" w:type="dxa"/>
            <w:tcBorders>
              <w:bottom w:val="single" w:sz="4" w:space="0" w:color="auto"/>
            </w:tcBorders>
          </w:tcPr>
          <w:p w14:paraId="506ED496"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46DE5A34" w14:textId="77777777" w:rsidR="000F7E8C" w:rsidRPr="000164DD" w:rsidRDefault="000F7E8C" w:rsidP="000F7E8C">
            <w:pPr>
              <w:jc w:val="center"/>
              <w:rPr>
                <w:rFonts w:ascii="Arial" w:hAnsi="Arial" w:cs="Arial"/>
                <w:sz w:val="18"/>
                <w:szCs w:val="18"/>
              </w:rPr>
            </w:pPr>
          </w:p>
        </w:tc>
      </w:tr>
      <w:tr w:rsidR="000F7E8C" w:rsidRPr="000164DD" w14:paraId="72D7903A" w14:textId="77777777" w:rsidTr="000F7E8C">
        <w:tc>
          <w:tcPr>
            <w:tcW w:w="8748" w:type="dxa"/>
            <w:tcBorders>
              <w:bottom w:val="single" w:sz="4" w:space="0" w:color="auto"/>
            </w:tcBorders>
          </w:tcPr>
          <w:p w14:paraId="76E9FFE0" w14:textId="77777777" w:rsidR="000F7E8C" w:rsidRPr="000164DD" w:rsidRDefault="000F7E8C" w:rsidP="000F7E8C">
            <w:pPr>
              <w:numPr>
                <w:ilvl w:val="0"/>
                <w:numId w:val="5"/>
              </w:numPr>
              <w:rPr>
                <w:rFonts w:ascii="Arial" w:hAnsi="Arial" w:cs="Arial"/>
                <w:sz w:val="18"/>
                <w:szCs w:val="18"/>
              </w:rPr>
            </w:pPr>
            <w:r w:rsidRPr="000164DD">
              <w:rPr>
                <w:rFonts w:ascii="Arial" w:hAnsi="Arial" w:cs="Arial"/>
                <w:sz w:val="18"/>
                <w:szCs w:val="18"/>
              </w:rPr>
              <w:t>Results of the FBA provide information that EI is not the determinant factor for the student’s learning problem(s).</w:t>
            </w:r>
          </w:p>
        </w:tc>
        <w:tc>
          <w:tcPr>
            <w:tcW w:w="840" w:type="dxa"/>
            <w:tcBorders>
              <w:bottom w:val="single" w:sz="4" w:space="0" w:color="auto"/>
            </w:tcBorders>
          </w:tcPr>
          <w:p w14:paraId="0A0A3255"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4439A764" w14:textId="77777777" w:rsidR="000F7E8C" w:rsidRPr="000164DD" w:rsidRDefault="000F7E8C" w:rsidP="000F7E8C">
            <w:pPr>
              <w:jc w:val="center"/>
              <w:rPr>
                <w:rFonts w:ascii="Arial" w:hAnsi="Arial" w:cs="Arial"/>
                <w:sz w:val="18"/>
                <w:szCs w:val="18"/>
              </w:rPr>
            </w:pPr>
          </w:p>
        </w:tc>
      </w:tr>
      <w:tr w:rsidR="000F7E8C" w:rsidRPr="000164DD" w14:paraId="66C3DABB" w14:textId="77777777" w:rsidTr="000F7E8C">
        <w:tc>
          <w:tcPr>
            <w:tcW w:w="10428" w:type="dxa"/>
            <w:gridSpan w:val="3"/>
            <w:shd w:val="clear" w:color="auto" w:fill="E6E6E6"/>
          </w:tcPr>
          <w:p w14:paraId="52C4E64C" w14:textId="77777777" w:rsidR="000F7E8C" w:rsidRPr="000164DD" w:rsidRDefault="000F7E8C" w:rsidP="000F7E8C">
            <w:pPr>
              <w:rPr>
                <w:rFonts w:ascii="Arial" w:hAnsi="Arial" w:cs="Arial"/>
                <w:sz w:val="18"/>
                <w:szCs w:val="18"/>
              </w:rPr>
            </w:pPr>
            <w:r w:rsidRPr="000164DD">
              <w:rPr>
                <w:rFonts w:ascii="Arial" w:hAnsi="Arial" w:cs="Arial"/>
                <w:b/>
                <w:sz w:val="18"/>
                <w:szCs w:val="18"/>
              </w:rPr>
              <w:t>5. Vision, Hearing, or Motor Impairments</w:t>
            </w:r>
          </w:p>
        </w:tc>
      </w:tr>
      <w:tr w:rsidR="000F7E8C" w:rsidRPr="000164DD" w14:paraId="038AF638" w14:textId="77777777" w:rsidTr="000F7E8C">
        <w:tc>
          <w:tcPr>
            <w:tcW w:w="8748" w:type="dxa"/>
          </w:tcPr>
          <w:p w14:paraId="02AB3212"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Document all information gathered in assessment that would exclude vision, hearing, or motor impairments as the determinant factor for this student’s academic deficits. Answer YES if the results are not the determinant factor of disability.</w:t>
            </w:r>
          </w:p>
        </w:tc>
        <w:tc>
          <w:tcPr>
            <w:tcW w:w="1680" w:type="dxa"/>
            <w:gridSpan w:val="2"/>
            <w:shd w:val="clear" w:color="auto" w:fill="595959"/>
          </w:tcPr>
          <w:p w14:paraId="7CAC92DC" w14:textId="77777777" w:rsidR="000F7E8C" w:rsidRPr="000164DD" w:rsidRDefault="000F7E8C" w:rsidP="000F7E8C">
            <w:pPr>
              <w:jc w:val="center"/>
              <w:rPr>
                <w:rFonts w:ascii="Arial" w:hAnsi="Arial" w:cs="Arial"/>
                <w:sz w:val="18"/>
                <w:szCs w:val="18"/>
              </w:rPr>
            </w:pPr>
          </w:p>
        </w:tc>
      </w:tr>
      <w:tr w:rsidR="000F7E8C" w:rsidRPr="000164DD" w14:paraId="2096A5AF" w14:textId="77777777" w:rsidTr="000F7E8C">
        <w:tc>
          <w:tcPr>
            <w:tcW w:w="8748" w:type="dxa"/>
          </w:tcPr>
          <w:p w14:paraId="051462F1" w14:textId="77777777" w:rsidR="000F7E8C" w:rsidRPr="000164DD" w:rsidRDefault="000F7E8C" w:rsidP="000F7E8C">
            <w:pPr>
              <w:numPr>
                <w:ilvl w:val="0"/>
                <w:numId w:val="6"/>
              </w:numPr>
              <w:rPr>
                <w:rFonts w:ascii="Arial" w:hAnsi="Arial" w:cs="Arial"/>
                <w:sz w:val="18"/>
                <w:szCs w:val="18"/>
              </w:rPr>
            </w:pPr>
            <w:r w:rsidRPr="000164DD">
              <w:rPr>
                <w:rFonts w:ascii="Arial" w:hAnsi="Arial" w:cs="Arial"/>
                <w:sz w:val="18"/>
                <w:szCs w:val="18"/>
              </w:rPr>
              <w:t>Vision Screening</w:t>
            </w:r>
          </w:p>
        </w:tc>
        <w:tc>
          <w:tcPr>
            <w:tcW w:w="840" w:type="dxa"/>
          </w:tcPr>
          <w:p w14:paraId="7A246B8C" w14:textId="77777777" w:rsidR="000F7E8C" w:rsidRPr="000164DD" w:rsidRDefault="000F7E8C" w:rsidP="000F7E8C">
            <w:pPr>
              <w:jc w:val="center"/>
              <w:rPr>
                <w:rFonts w:ascii="Arial" w:hAnsi="Arial" w:cs="Arial"/>
                <w:sz w:val="18"/>
                <w:szCs w:val="18"/>
              </w:rPr>
            </w:pPr>
          </w:p>
        </w:tc>
        <w:tc>
          <w:tcPr>
            <w:tcW w:w="840" w:type="dxa"/>
          </w:tcPr>
          <w:p w14:paraId="623EDC4F" w14:textId="77777777" w:rsidR="000F7E8C" w:rsidRPr="000164DD" w:rsidRDefault="000F7E8C" w:rsidP="000F7E8C">
            <w:pPr>
              <w:jc w:val="center"/>
              <w:rPr>
                <w:rFonts w:ascii="Arial" w:hAnsi="Arial" w:cs="Arial"/>
                <w:sz w:val="18"/>
                <w:szCs w:val="18"/>
              </w:rPr>
            </w:pPr>
          </w:p>
        </w:tc>
      </w:tr>
      <w:tr w:rsidR="000F7E8C" w:rsidRPr="000164DD" w14:paraId="432C4461" w14:textId="77777777" w:rsidTr="000F7E8C">
        <w:tc>
          <w:tcPr>
            <w:tcW w:w="8748" w:type="dxa"/>
          </w:tcPr>
          <w:p w14:paraId="4E5EDC07" w14:textId="77777777" w:rsidR="000F7E8C" w:rsidRPr="000164DD" w:rsidRDefault="000F7E8C" w:rsidP="000F7E8C">
            <w:pPr>
              <w:numPr>
                <w:ilvl w:val="0"/>
                <w:numId w:val="6"/>
              </w:numPr>
              <w:rPr>
                <w:rFonts w:ascii="Arial" w:hAnsi="Arial" w:cs="Arial"/>
                <w:sz w:val="18"/>
                <w:szCs w:val="18"/>
              </w:rPr>
            </w:pPr>
            <w:r w:rsidRPr="000164DD">
              <w:rPr>
                <w:rFonts w:ascii="Arial" w:hAnsi="Arial" w:cs="Arial"/>
                <w:sz w:val="18"/>
                <w:szCs w:val="18"/>
              </w:rPr>
              <w:t>Hearing Screening</w:t>
            </w:r>
          </w:p>
        </w:tc>
        <w:tc>
          <w:tcPr>
            <w:tcW w:w="840" w:type="dxa"/>
          </w:tcPr>
          <w:p w14:paraId="282BCDE3" w14:textId="77777777" w:rsidR="000F7E8C" w:rsidRPr="000164DD" w:rsidRDefault="000F7E8C" w:rsidP="000F7E8C">
            <w:pPr>
              <w:jc w:val="center"/>
              <w:rPr>
                <w:rFonts w:ascii="Arial" w:hAnsi="Arial" w:cs="Arial"/>
                <w:sz w:val="18"/>
                <w:szCs w:val="18"/>
              </w:rPr>
            </w:pPr>
          </w:p>
        </w:tc>
        <w:tc>
          <w:tcPr>
            <w:tcW w:w="840" w:type="dxa"/>
          </w:tcPr>
          <w:p w14:paraId="33865309" w14:textId="77777777" w:rsidR="000F7E8C" w:rsidRPr="000164DD" w:rsidRDefault="000F7E8C" w:rsidP="000F7E8C">
            <w:pPr>
              <w:jc w:val="center"/>
              <w:rPr>
                <w:rFonts w:ascii="Arial" w:hAnsi="Arial" w:cs="Arial"/>
                <w:sz w:val="18"/>
                <w:szCs w:val="18"/>
              </w:rPr>
            </w:pPr>
          </w:p>
        </w:tc>
      </w:tr>
      <w:tr w:rsidR="000F7E8C" w:rsidRPr="000164DD" w14:paraId="3F172A8D" w14:textId="77777777" w:rsidTr="000F7E8C">
        <w:tc>
          <w:tcPr>
            <w:tcW w:w="8748" w:type="dxa"/>
          </w:tcPr>
          <w:p w14:paraId="14481B5A" w14:textId="77777777" w:rsidR="000F7E8C" w:rsidRPr="000164DD" w:rsidRDefault="000F7E8C" w:rsidP="000F7E8C">
            <w:pPr>
              <w:numPr>
                <w:ilvl w:val="0"/>
                <w:numId w:val="6"/>
              </w:numPr>
              <w:rPr>
                <w:rFonts w:ascii="Arial" w:hAnsi="Arial" w:cs="Arial"/>
                <w:sz w:val="18"/>
                <w:szCs w:val="18"/>
              </w:rPr>
            </w:pPr>
            <w:r w:rsidRPr="000164DD">
              <w:rPr>
                <w:rFonts w:ascii="Arial" w:hAnsi="Arial" w:cs="Arial"/>
                <w:sz w:val="18"/>
                <w:szCs w:val="18"/>
              </w:rPr>
              <w:t>Does the student have a history of significantly delayed motor development?</w:t>
            </w:r>
          </w:p>
        </w:tc>
        <w:tc>
          <w:tcPr>
            <w:tcW w:w="840" w:type="dxa"/>
          </w:tcPr>
          <w:p w14:paraId="2D4E0491" w14:textId="77777777" w:rsidR="000F7E8C" w:rsidRPr="000164DD" w:rsidRDefault="000F7E8C" w:rsidP="000F7E8C">
            <w:pPr>
              <w:jc w:val="center"/>
              <w:rPr>
                <w:rFonts w:ascii="Arial" w:hAnsi="Arial" w:cs="Arial"/>
                <w:sz w:val="18"/>
                <w:szCs w:val="18"/>
              </w:rPr>
            </w:pPr>
          </w:p>
        </w:tc>
        <w:tc>
          <w:tcPr>
            <w:tcW w:w="840" w:type="dxa"/>
          </w:tcPr>
          <w:p w14:paraId="25120359" w14:textId="77777777" w:rsidR="000F7E8C" w:rsidRPr="000164DD" w:rsidRDefault="000F7E8C" w:rsidP="000F7E8C">
            <w:pPr>
              <w:jc w:val="center"/>
              <w:rPr>
                <w:rFonts w:ascii="Arial" w:hAnsi="Arial" w:cs="Arial"/>
                <w:sz w:val="18"/>
                <w:szCs w:val="18"/>
              </w:rPr>
            </w:pPr>
          </w:p>
        </w:tc>
      </w:tr>
      <w:tr w:rsidR="000F7E8C" w:rsidRPr="000164DD" w14:paraId="37799E9C" w14:textId="77777777" w:rsidTr="000F7E8C">
        <w:tc>
          <w:tcPr>
            <w:tcW w:w="8748" w:type="dxa"/>
          </w:tcPr>
          <w:p w14:paraId="76C8260E" w14:textId="77777777" w:rsidR="000F7E8C" w:rsidRPr="000164DD" w:rsidRDefault="000F7E8C" w:rsidP="000F7E8C">
            <w:pPr>
              <w:numPr>
                <w:ilvl w:val="0"/>
                <w:numId w:val="6"/>
              </w:numPr>
              <w:rPr>
                <w:rFonts w:ascii="Arial" w:hAnsi="Arial" w:cs="Arial"/>
                <w:sz w:val="18"/>
                <w:szCs w:val="18"/>
              </w:rPr>
            </w:pPr>
            <w:r w:rsidRPr="000164DD">
              <w:rPr>
                <w:rFonts w:ascii="Arial" w:hAnsi="Arial" w:cs="Arial"/>
                <w:sz w:val="18"/>
                <w:szCs w:val="18"/>
              </w:rPr>
              <w:t>Is there a medical diagnosis for a motor impairment that would affect the student’s ability to learn access general education instruction?</w:t>
            </w:r>
          </w:p>
        </w:tc>
        <w:tc>
          <w:tcPr>
            <w:tcW w:w="840" w:type="dxa"/>
            <w:tcBorders>
              <w:bottom w:val="single" w:sz="4" w:space="0" w:color="auto"/>
            </w:tcBorders>
          </w:tcPr>
          <w:p w14:paraId="7768E82F"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0EA05215" w14:textId="77777777" w:rsidR="000F7E8C" w:rsidRPr="000164DD" w:rsidRDefault="000F7E8C" w:rsidP="000F7E8C">
            <w:pPr>
              <w:jc w:val="center"/>
              <w:rPr>
                <w:rFonts w:ascii="Arial" w:hAnsi="Arial" w:cs="Arial"/>
                <w:sz w:val="18"/>
                <w:szCs w:val="18"/>
              </w:rPr>
            </w:pPr>
          </w:p>
        </w:tc>
      </w:tr>
      <w:tr w:rsidR="000F7E8C" w:rsidRPr="000164DD" w14:paraId="466FDA9A" w14:textId="77777777" w:rsidTr="000F7E8C">
        <w:tc>
          <w:tcPr>
            <w:tcW w:w="8748" w:type="dxa"/>
            <w:tcBorders>
              <w:bottom w:val="single" w:sz="4" w:space="0" w:color="auto"/>
            </w:tcBorders>
          </w:tcPr>
          <w:p w14:paraId="4FC69C3D" w14:textId="77777777" w:rsidR="000F7E8C" w:rsidRPr="000164DD" w:rsidRDefault="000F7E8C" w:rsidP="000F7E8C">
            <w:pPr>
              <w:numPr>
                <w:ilvl w:val="0"/>
                <w:numId w:val="6"/>
              </w:numPr>
              <w:rPr>
                <w:rFonts w:ascii="Arial" w:hAnsi="Arial" w:cs="Arial"/>
                <w:sz w:val="18"/>
                <w:szCs w:val="18"/>
              </w:rPr>
            </w:pPr>
            <w:r w:rsidRPr="000164DD">
              <w:rPr>
                <w:rFonts w:ascii="Arial" w:hAnsi="Arial" w:cs="Arial"/>
                <w:sz w:val="18"/>
                <w:szCs w:val="18"/>
              </w:rPr>
              <w:t>Have any physical or motor impairments been observed or assessed?</w:t>
            </w:r>
          </w:p>
        </w:tc>
        <w:tc>
          <w:tcPr>
            <w:tcW w:w="840" w:type="dxa"/>
            <w:tcBorders>
              <w:bottom w:val="single" w:sz="4" w:space="0" w:color="auto"/>
            </w:tcBorders>
          </w:tcPr>
          <w:p w14:paraId="1164BAA3"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6058B6F6" w14:textId="77777777" w:rsidR="000F7E8C" w:rsidRPr="000164DD" w:rsidRDefault="000F7E8C" w:rsidP="000F7E8C">
            <w:pPr>
              <w:jc w:val="center"/>
              <w:rPr>
                <w:rFonts w:ascii="Arial" w:hAnsi="Arial" w:cs="Arial"/>
                <w:sz w:val="18"/>
                <w:szCs w:val="18"/>
              </w:rPr>
            </w:pPr>
          </w:p>
        </w:tc>
      </w:tr>
      <w:tr w:rsidR="000F7E8C" w:rsidRPr="000164DD" w14:paraId="5363DC9D" w14:textId="77777777" w:rsidTr="000F7E8C">
        <w:tc>
          <w:tcPr>
            <w:tcW w:w="10428" w:type="dxa"/>
            <w:gridSpan w:val="3"/>
            <w:shd w:val="clear" w:color="auto" w:fill="E6E6E6"/>
          </w:tcPr>
          <w:p w14:paraId="4C221A9D" w14:textId="77777777" w:rsidR="000F7E8C" w:rsidRPr="000164DD" w:rsidRDefault="000F7E8C" w:rsidP="000F7E8C">
            <w:pPr>
              <w:rPr>
                <w:rFonts w:ascii="Arial" w:hAnsi="Arial" w:cs="Arial"/>
                <w:b/>
                <w:sz w:val="18"/>
                <w:szCs w:val="18"/>
              </w:rPr>
            </w:pPr>
            <w:r w:rsidRPr="000164DD">
              <w:rPr>
                <w:rFonts w:ascii="Arial" w:hAnsi="Arial" w:cs="Arial"/>
                <w:b/>
                <w:sz w:val="18"/>
                <w:szCs w:val="18"/>
              </w:rPr>
              <w:t>6. Environmental, Cultural, or Economic Disadvantage</w:t>
            </w:r>
          </w:p>
        </w:tc>
      </w:tr>
      <w:tr w:rsidR="000F7E8C" w:rsidRPr="000164DD" w14:paraId="6F401455" w14:textId="77777777" w:rsidTr="000F7E8C">
        <w:tc>
          <w:tcPr>
            <w:tcW w:w="8748" w:type="dxa"/>
          </w:tcPr>
          <w:p w14:paraId="39135C3C" w14:textId="77777777" w:rsidR="000F7E8C" w:rsidRPr="000164DD" w:rsidRDefault="000F7E8C" w:rsidP="000F7E8C">
            <w:pPr>
              <w:jc w:val="center"/>
              <w:rPr>
                <w:rFonts w:ascii="Arial" w:hAnsi="Arial" w:cs="Arial"/>
                <w:sz w:val="18"/>
                <w:szCs w:val="18"/>
              </w:rPr>
            </w:pPr>
            <w:r w:rsidRPr="000164DD">
              <w:rPr>
                <w:rFonts w:ascii="Arial" w:hAnsi="Arial" w:cs="Arial"/>
                <w:i/>
                <w:sz w:val="18"/>
                <w:szCs w:val="18"/>
              </w:rPr>
              <w:t>Document all information gathered in assessment that would exclude environmental, cultural, or economic disadvantage as the determinant factor for this student’s academic deficits.</w:t>
            </w:r>
          </w:p>
        </w:tc>
        <w:tc>
          <w:tcPr>
            <w:tcW w:w="1680" w:type="dxa"/>
            <w:gridSpan w:val="2"/>
            <w:shd w:val="clear" w:color="auto" w:fill="595959"/>
          </w:tcPr>
          <w:p w14:paraId="36C64489" w14:textId="77777777" w:rsidR="000F7E8C" w:rsidRPr="000164DD" w:rsidRDefault="000F7E8C" w:rsidP="000F7E8C">
            <w:pPr>
              <w:jc w:val="center"/>
              <w:rPr>
                <w:rFonts w:ascii="Arial" w:hAnsi="Arial" w:cs="Arial"/>
                <w:sz w:val="18"/>
                <w:szCs w:val="18"/>
              </w:rPr>
            </w:pPr>
          </w:p>
        </w:tc>
      </w:tr>
      <w:tr w:rsidR="000F7E8C" w:rsidRPr="000164DD" w14:paraId="5B6FD3AC" w14:textId="77777777" w:rsidTr="000F7E8C">
        <w:tc>
          <w:tcPr>
            <w:tcW w:w="8748" w:type="dxa"/>
            <w:tcBorders>
              <w:bottom w:val="single" w:sz="4" w:space="0" w:color="auto"/>
            </w:tcBorders>
          </w:tcPr>
          <w:p w14:paraId="0858F58C" w14:textId="77777777" w:rsidR="000F7E8C" w:rsidRPr="000164DD" w:rsidRDefault="000F7E8C" w:rsidP="000F7E8C">
            <w:pPr>
              <w:numPr>
                <w:ilvl w:val="0"/>
                <w:numId w:val="7"/>
              </w:numPr>
              <w:rPr>
                <w:rFonts w:ascii="Arial" w:hAnsi="Arial" w:cs="Arial"/>
                <w:sz w:val="18"/>
                <w:szCs w:val="18"/>
              </w:rPr>
            </w:pPr>
            <w:r w:rsidRPr="000164DD">
              <w:rPr>
                <w:rFonts w:ascii="Arial" w:hAnsi="Arial" w:cs="Arial"/>
                <w:sz w:val="18"/>
                <w:szCs w:val="18"/>
              </w:rPr>
              <w:t>Does the assessment data indicate that lack of opportunity to learn due to environmental, cultural, or economic disadvantage is not the cause of the student’s academic deficits.</w:t>
            </w:r>
          </w:p>
        </w:tc>
        <w:tc>
          <w:tcPr>
            <w:tcW w:w="840" w:type="dxa"/>
            <w:tcBorders>
              <w:bottom w:val="single" w:sz="4" w:space="0" w:color="auto"/>
            </w:tcBorders>
          </w:tcPr>
          <w:p w14:paraId="57D0A84A"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7AD51411" w14:textId="77777777" w:rsidR="000F7E8C" w:rsidRPr="000164DD" w:rsidRDefault="000F7E8C" w:rsidP="000F7E8C">
            <w:pPr>
              <w:rPr>
                <w:rFonts w:ascii="Arial" w:hAnsi="Arial" w:cs="Arial"/>
                <w:sz w:val="18"/>
                <w:szCs w:val="18"/>
              </w:rPr>
            </w:pPr>
          </w:p>
        </w:tc>
      </w:tr>
      <w:tr w:rsidR="000F7E8C" w:rsidRPr="000164DD" w14:paraId="7EF2D917" w14:textId="77777777" w:rsidTr="000F7E8C">
        <w:tc>
          <w:tcPr>
            <w:tcW w:w="10428" w:type="dxa"/>
            <w:gridSpan w:val="3"/>
            <w:shd w:val="clear" w:color="auto" w:fill="E6E6E6"/>
          </w:tcPr>
          <w:p w14:paraId="6C18654B" w14:textId="77777777" w:rsidR="000F7E8C" w:rsidRPr="000164DD" w:rsidRDefault="000F7E8C" w:rsidP="000F7E8C">
            <w:pPr>
              <w:rPr>
                <w:rFonts w:ascii="Arial" w:hAnsi="Arial" w:cs="Arial"/>
                <w:b/>
                <w:sz w:val="18"/>
                <w:szCs w:val="18"/>
              </w:rPr>
            </w:pPr>
            <w:r w:rsidRPr="000164DD">
              <w:rPr>
                <w:rFonts w:ascii="Arial" w:hAnsi="Arial" w:cs="Arial"/>
                <w:b/>
                <w:sz w:val="18"/>
                <w:szCs w:val="18"/>
              </w:rPr>
              <w:t>7. Motivational Factors</w:t>
            </w:r>
          </w:p>
        </w:tc>
      </w:tr>
      <w:tr w:rsidR="000F7E8C" w:rsidRPr="000164DD" w14:paraId="389925B6" w14:textId="77777777" w:rsidTr="000F7E8C">
        <w:tc>
          <w:tcPr>
            <w:tcW w:w="8748" w:type="dxa"/>
          </w:tcPr>
          <w:p w14:paraId="457F4875"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Answer the following questions:</w:t>
            </w:r>
          </w:p>
        </w:tc>
        <w:tc>
          <w:tcPr>
            <w:tcW w:w="1680" w:type="dxa"/>
            <w:gridSpan w:val="2"/>
            <w:shd w:val="clear" w:color="auto" w:fill="595959"/>
          </w:tcPr>
          <w:p w14:paraId="3F0B8925" w14:textId="77777777" w:rsidR="000F7E8C" w:rsidRPr="000164DD" w:rsidRDefault="000F7E8C" w:rsidP="000F7E8C">
            <w:pPr>
              <w:rPr>
                <w:rFonts w:ascii="Arial" w:hAnsi="Arial" w:cs="Arial"/>
                <w:sz w:val="18"/>
                <w:szCs w:val="18"/>
              </w:rPr>
            </w:pPr>
          </w:p>
        </w:tc>
      </w:tr>
      <w:tr w:rsidR="000F7E8C" w:rsidRPr="000164DD" w14:paraId="0E0F79F9" w14:textId="77777777" w:rsidTr="000F7E8C">
        <w:tc>
          <w:tcPr>
            <w:tcW w:w="8748" w:type="dxa"/>
          </w:tcPr>
          <w:p w14:paraId="664885B7" w14:textId="77777777" w:rsidR="000F7E8C" w:rsidRPr="000164DD" w:rsidRDefault="000F7E8C" w:rsidP="000F7E8C">
            <w:pPr>
              <w:numPr>
                <w:ilvl w:val="0"/>
                <w:numId w:val="7"/>
              </w:numPr>
              <w:rPr>
                <w:rFonts w:ascii="Arial" w:hAnsi="Arial" w:cs="Arial"/>
                <w:sz w:val="18"/>
                <w:szCs w:val="18"/>
              </w:rPr>
            </w:pPr>
            <w:r w:rsidRPr="000164DD">
              <w:rPr>
                <w:rFonts w:ascii="Arial" w:hAnsi="Arial" w:cs="Arial"/>
                <w:sz w:val="18"/>
                <w:szCs w:val="18"/>
              </w:rPr>
              <w:t>Does the student attempt classroom assignments and/or homework?</w:t>
            </w:r>
          </w:p>
        </w:tc>
        <w:tc>
          <w:tcPr>
            <w:tcW w:w="840" w:type="dxa"/>
          </w:tcPr>
          <w:p w14:paraId="073EAC14" w14:textId="77777777" w:rsidR="000F7E8C" w:rsidRPr="000164DD" w:rsidRDefault="000F7E8C" w:rsidP="000F7E8C">
            <w:pPr>
              <w:jc w:val="center"/>
              <w:rPr>
                <w:rFonts w:ascii="Arial" w:hAnsi="Arial" w:cs="Arial"/>
                <w:sz w:val="18"/>
                <w:szCs w:val="18"/>
              </w:rPr>
            </w:pPr>
          </w:p>
        </w:tc>
        <w:tc>
          <w:tcPr>
            <w:tcW w:w="840" w:type="dxa"/>
          </w:tcPr>
          <w:p w14:paraId="0A5C32A4" w14:textId="77777777" w:rsidR="000F7E8C" w:rsidRPr="000164DD" w:rsidRDefault="000F7E8C" w:rsidP="000F7E8C">
            <w:pPr>
              <w:rPr>
                <w:rFonts w:ascii="Arial" w:hAnsi="Arial" w:cs="Arial"/>
                <w:sz w:val="18"/>
                <w:szCs w:val="18"/>
              </w:rPr>
            </w:pPr>
          </w:p>
        </w:tc>
      </w:tr>
      <w:tr w:rsidR="000F7E8C" w:rsidRPr="000164DD" w14:paraId="5EF0710A" w14:textId="77777777" w:rsidTr="000F7E8C">
        <w:tc>
          <w:tcPr>
            <w:tcW w:w="8748" w:type="dxa"/>
          </w:tcPr>
          <w:p w14:paraId="02C7085F" w14:textId="77777777" w:rsidR="000F7E8C" w:rsidRPr="000164DD" w:rsidRDefault="000F7E8C" w:rsidP="000F7E8C">
            <w:pPr>
              <w:numPr>
                <w:ilvl w:val="0"/>
                <w:numId w:val="7"/>
              </w:numPr>
              <w:rPr>
                <w:rFonts w:ascii="Arial" w:hAnsi="Arial" w:cs="Arial"/>
                <w:sz w:val="18"/>
                <w:szCs w:val="18"/>
              </w:rPr>
            </w:pPr>
            <w:r w:rsidRPr="000164DD">
              <w:rPr>
                <w:rFonts w:ascii="Arial" w:hAnsi="Arial" w:cs="Arial"/>
                <w:sz w:val="18"/>
                <w:szCs w:val="18"/>
              </w:rPr>
              <w:t>If no, is the student’s performance on grade level during classroom activities?</w:t>
            </w:r>
          </w:p>
        </w:tc>
        <w:tc>
          <w:tcPr>
            <w:tcW w:w="840" w:type="dxa"/>
          </w:tcPr>
          <w:p w14:paraId="2898DFDB" w14:textId="77777777" w:rsidR="000F7E8C" w:rsidRPr="000164DD" w:rsidRDefault="000F7E8C" w:rsidP="000F7E8C">
            <w:pPr>
              <w:jc w:val="center"/>
              <w:rPr>
                <w:rFonts w:ascii="Arial" w:hAnsi="Arial" w:cs="Arial"/>
                <w:sz w:val="18"/>
                <w:szCs w:val="18"/>
              </w:rPr>
            </w:pPr>
          </w:p>
        </w:tc>
        <w:tc>
          <w:tcPr>
            <w:tcW w:w="840" w:type="dxa"/>
          </w:tcPr>
          <w:p w14:paraId="0BD0A902" w14:textId="77777777" w:rsidR="000F7E8C" w:rsidRPr="000164DD" w:rsidRDefault="000F7E8C" w:rsidP="000F7E8C">
            <w:pPr>
              <w:rPr>
                <w:rFonts w:ascii="Arial" w:hAnsi="Arial" w:cs="Arial"/>
                <w:sz w:val="18"/>
                <w:szCs w:val="18"/>
              </w:rPr>
            </w:pPr>
          </w:p>
        </w:tc>
      </w:tr>
      <w:tr w:rsidR="000F7E8C" w:rsidRPr="000164DD" w14:paraId="1313C69B" w14:textId="77777777" w:rsidTr="000F7E8C">
        <w:tc>
          <w:tcPr>
            <w:tcW w:w="8748" w:type="dxa"/>
          </w:tcPr>
          <w:p w14:paraId="492D7921" w14:textId="77777777" w:rsidR="000F7E8C" w:rsidRPr="000164DD" w:rsidRDefault="000F7E8C" w:rsidP="000F7E8C">
            <w:pPr>
              <w:numPr>
                <w:ilvl w:val="0"/>
                <w:numId w:val="7"/>
              </w:numPr>
              <w:rPr>
                <w:rFonts w:ascii="Arial" w:hAnsi="Arial" w:cs="Arial"/>
                <w:sz w:val="18"/>
                <w:szCs w:val="18"/>
              </w:rPr>
            </w:pPr>
            <w:r w:rsidRPr="000164DD">
              <w:rPr>
                <w:rFonts w:ascii="Arial" w:hAnsi="Arial" w:cs="Arial"/>
                <w:sz w:val="18"/>
                <w:szCs w:val="18"/>
              </w:rPr>
              <w:t>Are group achievement scores consistent with the student’s grades?</w:t>
            </w:r>
          </w:p>
        </w:tc>
        <w:tc>
          <w:tcPr>
            <w:tcW w:w="840" w:type="dxa"/>
          </w:tcPr>
          <w:p w14:paraId="708CC16D" w14:textId="77777777" w:rsidR="000F7E8C" w:rsidRPr="000164DD" w:rsidRDefault="000F7E8C" w:rsidP="000F7E8C">
            <w:pPr>
              <w:jc w:val="center"/>
              <w:rPr>
                <w:rFonts w:ascii="Arial" w:hAnsi="Arial" w:cs="Arial"/>
                <w:sz w:val="18"/>
                <w:szCs w:val="18"/>
              </w:rPr>
            </w:pPr>
          </w:p>
        </w:tc>
        <w:tc>
          <w:tcPr>
            <w:tcW w:w="840" w:type="dxa"/>
          </w:tcPr>
          <w:p w14:paraId="62E555A7" w14:textId="77777777" w:rsidR="000F7E8C" w:rsidRPr="000164DD" w:rsidRDefault="000F7E8C" w:rsidP="000F7E8C">
            <w:pPr>
              <w:rPr>
                <w:rFonts w:ascii="Arial" w:hAnsi="Arial" w:cs="Arial"/>
                <w:sz w:val="18"/>
                <w:szCs w:val="18"/>
              </w:rPr>
            </w:pPr>
          </w:p>
        </w:tc>
      </w:tr>
      <w:tr w:rsidR="000F7E8C" w:rsidRPr="000164DD" w14:paraId="0A4CACCC" w14:textId="77777777" w:rsidTr="000F7E8C">
        <w:tc>
          <w:tcPr>
            <w:tcW w:w="8748" w:type="dxa"/>
            <w:tcBorders>
              <w:bottom w:val="single" w:sz="4" w:space="0" w:color="auto"/>
            </w:tcBorders>
          </w:tcPr>
          <w:p w14:paraId="78B6E11A" w14:textId="77777777" w:rsidR="000F7E8C" w:rsidRPr="000164DD" w:rsidRDefault="000F7E8C" w:rsidP="000F7E8C">
            <w:pPr>
              <w:numPr>
                <w:ilvl w:val="0"/>
                <w:numId w:val="7"/>
              </w:numPr>
              <w:rPr>
                <w:rFonts w:ascii="Arial" w:hAnsi="Arial" w:cs="Arial"/>
                <w:sz w:val="18"/>
                <w:szCs w:val="18"/>
              </w:rPr>
            </w:pPr>
            <w:r w:rsidRPr="000164DD">
              <w:rPr>
                <w:rFonts w:ascii="Arial" w:hAnsi="Arial" w:cs="Arial"/>
                <w:sz w:val="18"/>
                <w:szCs w:val="18"/>
              </w:rPr>
              <w:t>Does information gathered indicate lack of motivation is NOT the determinant factor?</w:t>
            </w:r>
          </w:p>
        </w:tc>
        <w:tc>
          <w:tcPr>
            <w:tcW w:w="840" w:type="dxa"/>
            <w:tcBorders>
              <w:bottom w:val="single" w:sz="4" w:space="0" w:color="auto"/>
            </w:tcBorders>
          </w:tcPr>
          <w:p w14:paraId="1AE69683"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1B28E101" w14:textId="77777777" w:rsidR="000F7E8C" w:rsidRPr="000164DD" w:rsidRDefault="000F7E8C" w:rsidP="000F7E8C">
            <w:pPr>
              <w:rPr>
                <w:rFonts w:ascii="Arial" w:hAnsi="Arial" w:cs="Arial"/>
                <w:sz w:val="18"/>
                <w:szCs w:val="18"/>
              </w:rPr>
            </w:pPr>
          </w:p>
        </w:tc>
      </w:tr>
      <w:tr w:rsidR="000F7E8C" w:rsidRPr="000164DD" w14:paraId="6B53E8A5" w14:textId="77777777" w:rsidTr="000F7E8C">
        <w:tc>
          <w:tcPr>
            <w:tcW w:w="10428" w:type="dxa"/>
            <w:gridSpan w:val="3"/>
            <w:shd w:val="clear" w:color="auto" w:fill="E6E6E6"/>
          </w:tcPr>
          <w:p w14:paraId="3A8DC1E3" w14:textId="77777777" w:rsidR="000F7E8C" w:rsidRPr="000164DD" w:rsidRDefault="000F7E8C" w:rsidP="000F7E8C">
            <w:pPr>
              <w:rPr>
                <w:rFonts w:ascii="Arial" w:hAnsi="Arial" w:cs="Arial"/>
                <w:b/>
                <w:sz w:val="18"/>
                <w:szCs w:val="18"/>
              </w:rPr>
            </w:pPr>
            <w:r w:rsidRPr="000164DD">
              <w:rPr>
                <w:rFonts w:ascii="Arial" w:hAnsi="Arial" w:cs="Arial"/>
                <w:b/>
                <w:sz w:val="18"/>
                <w:szCs w:val="18"/>
              </w:rPr>
              <w:t>8. Situational Trauma</w:t>
            </w:r>
          </w:p>
        </w:tc>
      </w:tr>
      <w:tr w:rsidR="000F7E8C" w:rsidRPr="000164DD" w14:paraId="1F38F182" w14:textId="77777777" w:rsidTr="000F7E8C">
        <w:tc>
          <w:tcPr>
            <w:tcW w:w="8748" w:type="dxa"/>
          </w:tcPr>
          <w:p w14:paraId="0D10F137" w14:textId="77777777" w:rsidR="000F7E8C" w:rsidRPr="000164DD" w:rsidRDefault="000F7E8C" w:rsidP="000F7E8C">
            <w:pPr>
              <w:jc w:val="center"/>
              <w:rPr>
                <w:rFonts w:ascii="Arial" w:hAnsi="Arial" w:cs="Arial"/>
                <w:i/>
                <w:sz w:val="18"/>
                <w:szCs w:val="18"/>
              </w:rPr>
            </w:pPr>
            <w:r w:rsidRPr="000164DD">
              <w:rPr>
                <w:rFonts w:ascii="Arial" w:hAnsi="Arial" w:cs="Arial"/>
                <w:i/>
                <w:sz w:val="18"/>
                <w:szCs w:val="18"/>
              </w:rPr>
              <w:t>Answer the following questions:</w:t>
            </w:r>
          </w:p>
        </w:tc>
        <w:tc>
          <w:tcPr>
            <w:tcW w:w="1680" w:type="dxa"/>
            <w:gridSpan w:val="2"/>
            <w:shd w:val="clear" w:color="auto" w:fill="595959"/>
          </w:tcPr>
          <w:p w14:paraId="5E02746A" w14:textId="77777777" w:rsidR="000F7E8C" w:rsidRPr="000164DD" w:rsidRDefault="000F7E8C" w:rsidP="000F7E8C">
            <w:pPr>
              <w:rPr>
                <w:rFonts w:ascii="Arial" w:hAnsi="Arial" w:cs="Arial"/>
                <w:sz w:val="18"/>
                <w:szCs w:val="18"/>
              </w:rPr>
            </w:pPr>
          </w:p>
        </w:tc>
      </w:tr>
      <w:tr w:rsidR="000F7E8C" w:rsidRPr="000164DD" w14:paraId="7D87EDDB" w14:textId="77777777" w:rsidTr="000F7E8C">
        <w:tc>
          <w:tcPr>
            <w:tcW w:w="8748" w:type="dxa"/>
          </w:tcPr>
          <w:p w14:paraId="6695CA63" w14:textId="77777777" w:rsidR="000F7E8C" w:rsidRPr="000164DD" w:rsidRDefault="000F7E8C" w:rsidP="000F7E8C">
            <w:pPr>
              <w:numPr>
                <w:ilvl w:val="0"/>
                <w:numId w:val="8"/>
              </w:numPr>
              <w:rPr>
                <w:rFonts w:ascii="Arial" w:hAnsi="Arial" w:cs="Arial"/>
                <w:sz w:val="18"/>
                <w:szCs w:val="18"/>
              </w:rPr>
            </w:pPr>
            <w:r w:rsidRPr="000164DD">
              <w:rPr>
                <w:rFonts w:ascii="Arial" w:hAnsi="Arial" w:cs="Arial"/>
                <w:sz w:val="18"/>
                <w:szCs w:val="18"/>
              </w:rPr>
              <w:t>Has the student’s academic performance fallen dramatically within the last 6-12 months?</w:t>
            </w:r>
          </w:p>
        </w:tc>
        <w:tc>
          <w:tcPr>
            <w:tcW w:w="840" w:type="dxa"/>
          </w:tcPr>
          <w:p w14:paraId="1B8220B8" w14:textId="77777777" w:rsidR="000F7E8C" w:rsidRPr="000164DD" w:rsidRDefault="000F7E8C" w:rsidP="000F7E8C">
            <w:pPr>
              <w:jc w:val="center"/>
              <w:rPr>
                <w:rFonts w:ascii="Arial" w:hAnsi="Arial" w:cs="Arial"/>
                <w:sz w:val="18"/>
                <w:szCs w:val="18"/>
              </w:rPr>
            </w:pPr>
          </w:p>
        </w:tc>
        <w:tc>
          <w:tcPr>
            <w:tcW w:w="840" w:type="dxa"/>
          </w:tcPr>
          <w:p w14:paraId="6A2DE3C5" w14:textId="77777777" w:rsidR="000F7E8C" w:rsidRPr="000164DD" w:rsidRDefault="000F7E8C" w:rsidP="000F7E8C">
            <w:pPr>
              <w:rPr>
                <w:rFonts w:ascii="Arial" w:hAnsi="Arial" w:cs="Arial"/>
                <w:sz w:val="18"/>
                <w:szCs w:val="18"/>
              </w:rPr>
            </w:pPr>
          </w:p>
        </w:tc>
      </w:tr>
      <w:tr w:rsidR="000F7E8C" w:rsidRPr="000164DD" w14:paraId="0D6BEDFF" w14:textId="77777777" w:rsidTr="000F7E8C">
        <w:tc>
          <w:tcPr>
            <w:tcW w:w="8748" w:type="dxa"/>
          </w:tcPr>
          <w:p w14:paraId="62BCDCF9" w14:textId="77777777" w:rsidR="000F7E8C" w:rsidRPr="000164DD" w:rsidRDefault="000F7E8C" w:rsidP="000F7E8C">
            <w:pPr>
              <w:numPr>
                <w:ilvl w:val="0"/>
                <w:numId w:val="8"/>
              </w:numPr>
              <w:rPr>
                <w:rFonts w:ascii="Arial" w:hAnsi="Arial" w:cs="Arial"/>
                <w:sz w:val="18"/>
                <w:szCs w:val="18"/>
              </w:rPr>
            </w:pPr>
            <w:r w:rsidRPr="000164DD">
              <w:rPr>
                <w:rFonts w:ascii="Arial" w:hAnsi="Arial" w:cs="Arial"/>
                <w:sz w:val="18"/>
                <w:szCs w:val="18"/>
              </w:rPr>
              <w:t>Is there knowledge of any situations within the student’s family that would contribute to a drop in academic performance?</w:t>
            </w:r>
          </w:p>
        </w:tc>
        <w:tc>
          <w:tcPr>
            <w:tcW w:w="840" w:type="dxa"/>
          </w:tcPr>
          <w:p w14:paraId="02762463" w14:textId="77777777" w:rsidR="000F7E8C" w:rsidRPr="000164DD" w:rsidRDefault="000F7E8C" w:rsidP="000F7E8C">
            <w:pPr>
              <w:jc w:val="center"/>
              <w:rPr>
                <w:rFonts w:ascii="Arial" w:hAnsi="Arial" w:cs="Arial"/>
                <w:sz w:val="18"/>
                <w:szCs w:val="18"/>
              </w:rPr>
            </w:pPr>
          </w:p>
        </w:tc>
        <w:tc>
          <w:tcPr>
            <w:tcW w:w="840" w:type="dxa"/>
          </w:tcPr>
          <w:p w14:paraId="095E9AF9" w14:textId="77777777" w:rsidR="000F7E8C" w:rsidRPr="000164DD" w:rsidRDefault="000F7E8C" w:rsidP="000F7E8C">
            <w:pPr>
              <w:rPr>
                <w:rFonts w:ascii="Arial" w:hAnsi="Arial" w:cs="Arial"/>
                <w:sz w:val="18"/>
                <w:szCs w:val="18"/>
              </w:rPr>
            </w:pPr>
          </w:p>
        </w:tc>
      </w:tr>
      <w:tr w:rsidR="000F7E8C" w:rsidRPr="000164DD" w14:paraId="16158FAC" w14:textId="77777777" w:rsidTr="000F7E8C">
        <w:tc>
          <w:tcPr>
            <w:tcW w:w="8748" w:type="dxa"/>
          </w:tcPr>
          <w:p w14:paraId="00960834" w14:textId="77777777" w:rsidR="000F7E8C" w:rsidRPr="000164DD" w:rsidRDefault="000F7E8C" w:rsidP="000F7E8C">
            <w:pPr>
              <w:numPr>
                <w:ilvl w:val="0"/>
                <w:numId w:val="8"/>
              </w:numPr>
              <w:rPr>
                <w:rFonts w:ascii="Arial" w:hAnsi="Arial" w:cs="Arial"/>
                <w:sz w:val="18"/>
                <w:szCs w:val="18"/>
              </w:rPr>
            </w:pPr>
            <w:r w:rsidRPr="000164DD">
              <w:rPr>
                <w:rFonts w:ascii="Arial" w:hAnsi="Arial" w:cs="Arial"/>
                <w:sz w:val="18"/>
                <w:szCs w:val="18"/>
              </w:rPr>
              <w:t>Does information gathered indicate situation trauma is not the determinant factor?</w:t>
            </w:r>
          </w:p>
        </w:tc>
        <w:tc>
          <w:tcPr>
            <w:tcW w:w="840" w:type="dxa"/>
            <w:tcBorders>
              <w:bottom w:val="single" w:sz="4" w:space="0" w:color="auto"/>
            </w:tcBorders>
          </w:tcPr>
          <w:p w14:paraId="16C55C71" w14:textId="77777777" w:rsidR="000F7E8C" w:rsidRPr="000164DD" w:rsidRDefault="000F7E8C" w:rsidP="000F7E8C">
            <w:pPr>
              <w:jc w:val="center"/>
              <w:rPr>
                <w:rFonts w:ascii="Arial" w:hAnsi="Arial" w:cs="Arial"/>
                <w:sz w:val="18"/>
                <w:szCs w:val="18"/>
              </w:rPr>
            </w:pPr>
          </w:p>
        </w:tc>
        <w:tc>
          <w:tcPr>
            <w:tcW w:w="840" w:type="dxa"/>
            <w:tcBorders>
              <w:bottom w:val="single" w:sz="4" w:space="0" w:color="auto"/>
            </w:tcBorders>
          </w:tcPr>
          <w:p w14:paraId="2C7816F5" w14:textId="77777777" w:rsidR="000F7E8C" w:rsidRPr="000164DD" w:rsidRDefault="000F7E8C" w:rsidP="000F7E8C">
            <w:pPr>
              <w:rPr>
                <w:rFonts w:ascii="Arial" w:hAnsi="Arial" w:cs="Arial"/>
                <w:sz w:val="18"/>
                <w:szCs w:val="18"/>
              </w:rPr>
            </w:pPr>
          </w:p>
        </w:tc>
      </w:tr>
    </w:tbl>
    <w:p w14:paraId="543564B8" w14:textId="77777777" w:rsidR="000F7E8C" w:rsidRDefault="000F7E8C" w:rsidP="000F7E8C">
      <w:pPr>
        <w:rPr>
          <w:rFonts w:ascii="Arial" w:hAnsi="Arial" w:cs="Arial"/>
          <w:sz w:val="18"/>
          <w:szCs w:val="18"/>
        </w:rPr>
      </w:pPr>
    </w:p>
    <w:p w14:paraId="1F65B944" w14:textId="77777777" w:rsidR="000F7E8C" w:rsidRPr="00EB0AA6" w:rsidRDefault="000F7E8C" w:rsidP="000F7E8C">
      <w:pPr>
        <w:rPr>
          <w:rFonts w:ascii="Arial" w:hAnsi="Arial" w:cs="Arial"/>
          <w:sz w:val="18"/>
          <w:szCs w:val="18"/>
        </w:rPr>
      </w:pPr>
      <w:r>
        <w:rPr>
          <w:rFonts w:ascii="Arial" w:hAnsi="Arial" w:cs="Arial"/>
          <w:sz w:val="18"/>
          <w:szCs w:val="18"/>
        </w:rPr>
        <w:t>SLD</w:t>
      </w:r>
      <w:r w:rsidRPr="0090093B">
        <w:rPr>
          <w:rFonts w:ascii="Arial" w:hAnsi="Arial" w:cs="Arial"/>
          <w:sz w:val="18"/>
          <w:szCs w:val="18"/>
        </w:rPr>
        <w:t xml:space="preserve"> – Exclusionary Factors Worksheet</w:t>
      </w:r>
    </w:p>
    <w:p w14:paraId="1C81380D" w14:textId="77777777" w:rsidR="000F7E8C" w:rsidRDefault="000F7E8C" w:rsidP="000F7E8C">
      <w:pPr>
        <w:ind w:left="360"/>
        <w:rPr>
          <w:rFonts w:asciiTheme="minorHAnsi" w:hAnsiTheme="minorHAnsi"/>
          <w:sz w:val="20"/>
          <w:szCs w:val="20"/>
        </w:rPr>
      </w:pPr>
    </w:p>
    <w:p w14:paraId="2450161A" w14:textId="77777777" w:rsidR="000F7E8C" w:rsidRDefault="000F7E8C" w:rsidP="000F7E8C">
      <w:pPr>
        <w:ind w:left="360"/>
        <w:rPr>
          <w:rFonts w:asciiTheme="minorHAnsi" w:hAnsiTheme="minorHAnsi"/>
          <w:sz w:val="20"/>
          <w:szCs w:val="20"/>
        </w:rPr>
      </w:pPr>
    </w:p>
    <w:p w14:paraId="2F6CB2F2" w14:textId="77777777" w:rsidR="000F7E8C" w:rsidRDefault="000F7E8C" w:rsidP="000F7E8C">
      <w:pPr>
        <w:ind w:left="360"/>
        <w:rPr>
          <w:rFonts w:asciiTheme="minorHAnsi" w:hAnsiTheme="minorHAnsi"/>
          <w:sz w:val="20"/>
          <w:szCs w:val="20"/>
        </w:rPr>
      </w:pPr>
    </w:p>
    <w:p w14:paraId="26C871E4" w14:textId="77777777" w:rsidR="006636F4" w:rsidRDefault="006636F4" w:rsidP="000F7E8C">
      <w:pPr>
        <w:ind w:left="360"/>
        <w:rPr>
          <w:rFonts w:asciiTheme="minorHAnsi" w:hAnsiTheme="minorHAnsi"/>
          <w:sz w:val="20"/>
          <w:szCs w:val="20"/>
        </w:rPr>
      </w:pPr>
    </w:p>
    <w:p w14:paraId="72C60E25" w14:textId="77777777" w:rsidR="006636F4" w:rsidRDefault="006636F4" w:rsidP="000F7E8C">
      <w:pPr>
        <w:ind w:left="360"/>
        <w:rPr>
          <w:rFonts w:asciiTheme="minorHAnsi" w:hAnsiTheme="minorHAnsi"/>
          <w:sz w:val="20"/>
          <w:szCs w:val="20"/>
        </w:rPr>
      </w:pPr>
    </w:p>
    <w:p w14:paraId="331984DF" w14:textId="77777777" w:rsidR="006636F4" w:rsidRDefault="006636F4" w:rsidP="000F7E8C">
      <w:pPr>
        <w:ind w:left="360"/>
        <w:rPr>
          <w:rFonts w:asciiTheme="minorHAnsi" w:hAnsiTheme="minorHAnsi"/>
          <w:sz w:val="20"/>
          <w:szCs w:val="20"/>
        </w:rPr>
      </w:pPr>
    </w:p>
    <w:p w14:paraId="750B3A59" w14:textId="77777777" w:rsidR="006636F4" w:rsidRDefault="006636F4" w:rsidP="000F7E8C">
      <w:pPr>
        <w:ind w:left="360"/>
        <w:rPr>
          <w:rFonts w:asciiTheme="minorHAnsi" w:hAnsiTheme="minorHAnsi"/>
          <w:sz w:val="20"/>
          <w:szCs w:val="20"/>
        </w:rPr>
      </w:pPr>
    </w:p>
    <w:p w14:paraId="4ACA5248" w14:textId="77777777" w:rsidR="006636F4" w:rsidRDefault="006636F4" w:rsidP="000F7E8C">
      <w:pPr>
        <w:ind w:left="360"/>
        <w:rPr>
          <w:rFonts w:asciiTheme="minorHAnsi" w:hAnsiTheme="minorHAnsi"/>
          <w:sz w:val="20"/>
          <w:szCs w:val="20"/>
        </w:rPr>
      </w:pPr>
    </w:p>
    <w:p w14:paraId="4EC36800" w14:textId="77777777" w:rsidR="006636F4" w:rsidRDefault="006636F4" w:rsidP="000F7E8C">
      <w:pPr>
        <w:ind w:left="360"/>
        <w:rPr>
          <w:rFonts w:asciiTheme="minorHAnsi" w:hAnsiTheme="minorHAnsi"/>
          <w:sz w:val="20"/>
          <w:szCs w:val="20"/>
        </w:rPr>
      </w:pPr>
    </w:p>
    <w:p w14:paraId="3979ABA8" w14:textId="77777777" w:rsidR="006636F4" w:rsidRDefault="006636F4" w:rsidP="000F7E8C">
      <w:pPr>
        <w:ind w:left="360"/>
        <w:rPr>
          <w:rFonts w:asciiTheme="minorHAnsi" w:hAnsiTheme="minorHAnsi"/>
          <w:sz w:val="20"/>
          <w:szCs w:val="20"/>
        </w:rPr>
      </w:pPr>
    </w:p>
    <w:p w14:paraId="0BBB15D7" w14:textId="77777777" w:rsidR="006636F4" w:rsidRDefault="006636F4" w:rsidP="000F7E8C">
      <w:pPr>
        <w:ind w:left="360"/>
        <w:rPr>
          <w:rFonts w:asciiTheme="minorHAnsi" w:hAnsiTheme="minorHAnsi"/>
          <w:sz w:val="20"/>
          <w:szCs w:val="20"/>
        </w:rPr>
      </w:pPr>
    </w:p>
    <w:p w14:paraId="2341895D" w14:textId="77777777" w:rsidR="006636F4" w:rsidRDefault="006636F4" w:rsidP="000F7E8C">
      <w:pPr>
        <w:ind w:left="360"/>
        <w:rPr>
          <w:rFonts w:asciiTheme="minorHAnsi" w:hAnsiTheme="minorHAnsi"/>
          <w:sz w:val="20"/>
          <w:szCs w:val="20"/>
        </w:rPr>
      </w:pPr>
    </w:p>
    <w:p w14:paraId="243F675D" w14:textId="77777777" w:rsidR="006636F4" w:rsidRDefault="006636F4" w:rsidP="000F7E8C">
      <w:pPr>
        <w:ind w:left="360"/>
        <w:rPr>
          <w:rFonts w:asciiTheme="minorHAnsi" w:hAnsiTheme="minorHAnsi"/>
          <w:sz w:val="20"/>
          <w:szCs w:val="20"/>
        </w:rPr>
      </w:pPr>
    </w:p>
    <w:p w14:paraId="2F6D2591" w14:textId="77777777" w:rsidR="006636F4" w:rsidRDefault="006636F4" w:rsidP="000F7E8C">
      <w:pPr>
        <w:ind w:left="360"/>
        <w:rPr>
          <w:rFonts w:asciiTheme="minorHAnsi" w:hAnsiTheme="minorHAnsi"/>
          <w:sz w:val="20"/>
          <w:szCs w:val="20"/>
        </w:rPr>
      </w:pPr>
    </w:p>
    <w:p w14:paraId="0946E9CC" w14:textId="77777777" w:rsidR="006636F4" w:rsidRDefault="006636F4" w:rsidP="000F7E8C">
      <w:pPr>
        <w:ind w:left="360"/>
        <w:rPr>
          <w:rFonts w:asciiTheme="minorHAnsi" w:hAnsiTheme="minorHAnsi"/>
          <w:sz w:val="20"/>
          <w:szCs w:val="20"/>
        </w:rPr>
      </w:pPr>
    </w:p>
    <w:p w14:paraId="0083DA7B" w14:textId="77777777" w:rsidR="006636F4" w:rsidRDefault="006636F4" w:rsidP="000F7E8C">
      <w:pPr>
        <w:ind w:left="360"/>
        <w:rPr>
          <w:rFonts w:asciiTheme="minorHAnsi" w:hAnsiTheme="minorHAnsi"/>
          <w:sz w:val="20"/>
          <w:szCs w:val="20"/>
        </w:rPr>
      </w:pPr>
    </w:p>
    <w:p w14:paraId="5D6149F8" w14:textId="77777777" w:rsidR="006636F4" w:rsidRDefault="006636F4" w:rsidP="000F7E8C">
      <w:pPr>
        <w:ind w:left="360"/>
        <w:rPr>
          <w:rFonts w:asciiTheme="minorHAnsi" w:hAnsiTheme="minorHAnsi"/>
          <w:sz w:val="20"/>
          <w:szCs w:val="20"/>
        </w:rPr>
      </w:pPr>
    </w:p>
    <w:p w14:paraId="785F8C27" w14:textId="77777777" w:rsidR="006636F4" w:rsidRDefault="006636F4" w:rsidP="000F7E8C">
      <w:pPr>
        <w:ind w:left="360"/>
        <w:rPr>
          <w:rFonts w:asciiTheme="minorHAnsi" w:hAnsiTheme="minorHAnsi"/>
          <w:sz w:val="20"/>
          <w:szCs w:val="20"/>
        </w:rPr>
      </w:pPr>
    </w:p>
    <w:p w14:paraId="0490B067" w14:textId="77777777" w:rsidR="006636F4" w:rsidRDefault="006636F4" w:rsidP="000F7E8C">
      <w:pPr>
        <w:ind w:left="360"/>
        <w:rPr>
          <w:rFonts w:asciiTheme="minorHAnsi" w:hAnsiTheme="minorHAnsi"/>
          <w:sz w:val="20"/>
          <w:szCs w:val="20"/>
        </w:rPr>
      </w:pPr>
    </w:p>
    <w:p w14:paraId="3DCC1930" w14:textId="77777777" w:rsidR="006636F4" w:rsidRDefault="006636F4" w:rsidP="000F7E8C">
      <w:pPr>
        <w:ind w:left="360"/>
        <w:rPr>
          <w:rFonts w:asciiTheme="minorHAnsi" w:hAnsiTheme="minorHAnsi"/>
          <w:sz w:val="20"/>
          <w:szCs w:val="20"/>
        </w:rPr>
      </w:pPr>
    </w:p>
    <w:p w14:paraId="59EF2200" w14:textId="77777777" w:rsidR="006636F4" w:rsidRDefault="006636F4" w:rsidP="000F7E8C">
      <w:pPr>
        <w:ind w:left="360"/>
        <w:rPr>
          <w:rFonts w:asciiTheme="minorHAnsi" w:hAnsiTheme="minorHAnsi"/>
          <w:sz w:val="20"/>
          <w:szCs w:val="20"/>
        </w:rPr>
      </w:pPr>
    </w:p>
    <w:p w14:paraId="45F8327E" w14:textId="77777777" w:rsidR="006636F4" w:rsidRDefault="006636F4" w:rsidP="000F7E8C">
      <w:pPr>
        <w:ind w:left="360"/>
        <w:rPr>
          <w:rFonts w:asciiTheme="minorHAnsi" w:hAnsiTheme="minorHAnsi"/>
          <w:sz w:val="20"/>
          <w:szCs w:val="20"/>
        </w:rPr>
      </w:pPr>
    </w:p>
    <w:p w14:paraId="5DB5D31B" w14:textId="77777777" w:rsidR="006636F4" w:rsidRDefault="006636F4" w:rsidP="000F7E8C">
      <w:pPr>
        <w:ind w:left="360"/>
        <w:rPr>
          <w:rFonts w:asciiTheme="minorHAnsi" w:hAnsiTheme="minorHAnsi"/>
          <w:sz w:val="20"/>
          <w:szCs w:val="20"/>
        </w:rPr>
      </w:pPr>
    </w:p>
    <w:p w14:paraId="237089A7" w14:textId="77777777" w:rsidR="006636F4" w:rsidRDefault="006636F4" w:rsidP="000F7E8C">
      <w:pPr>
        <w:ind w:left="360"/>
        <w:rPr>
          <w:rFonts w:asciiTheme="minorHAnsi" w:hAnsiTheme="minorHAnsi"/>
          <w:sz w:val="20"/>
          <w:szCs w:val="20"/>
        </w:rPr>
      </w:pPr>
    </w:p>
    <w:p w14:paraId="2F5D9327" w14:textId="77777777" w:rsidR="006636F4" w:rsidRDefault="006636F4" w:rsidP="000F7E8C">
      <w:pPr>
        <w:ind w:left="360"/>
        <w:rPr>
          <w:rFonts w:asciiTheme="minorHAnsi" w:hAnsiTheme="minorHAnsi"/>
          <w:sz w:val="20"/>
          <w:szCs w:val="20"/>
        </w:rPr>
      </w:pPr>
    </w:p>
    <w:p w14:paraId="33E2FD96" w14:textId="77777777" w:rsidR="006636F4" w:rsidRDefault="006636F4" w:rsidP="000F7E8C">
      <w:pPr>
        <w:ind w:left="360"/>
        <w:rPr>
          <w:rFonts w:asciiTheme="minorHAnsi" w:hAnsiTheme="minorHAnsi"/>
          <w:sz w:val="20"/>
          <w:szCs w:val="20"/>
        </w:rPr>
      </w:pPr>
    </w:p>
    <w:p w14:paraId="262722BC" w14:textId="77777777" w:rsidR="006636F4" w:rsidRDefault="006636F4" w:rsidP="000F7E8C">
      <w:pPr>
        <w:ind w:left="360"/>
        <w:rPr>
          <w:rFonts w:asciiTheme="minorHAnsi" w:hAnsiTheme="minorHAnsi"/>
          <w:sz w:val="20"/>
          <w:szCs w:val="20"/>
        </w:rPr>
      </w:pPr>
    </w:p>
    <w:p w14:paraId="466C4576" w14:textId="77777777" w:rsidR="006636F4" w:rsidRDefault="006636F4" w:rsidP="000F7E8C">
      <w:pPr>
        <w:ind w:left="360"/>
        <w:rPr>
          <w:rFonts w:asciiTheme="minorHAnsi" w:hAnsiTheme="minorHAnsi"/>
          <w:sz w:val="20"/>
          <w:szCs w:val="20"/>
        </w:rPr>
      </w:pPr>
    </w:p>
    <w:p w14:paraId="42B19E6D" w14:textId="77777777" w:rsidR="006636F4" w:rsidRDefault="006636F4" w:rsidP="000F7E8C">
      <w:pPr>
        <w:ind w:left="360"/>
        <w:rPr>
          <w:rFonts w:asciiTheme="minorHAnsi" w:hAnsiTheme="minorHAnsi"/>
          <w:sz w:val="20"/>
          <w:szCs w:val="20"/>
        </w:rPr>
      </w:pPr>
    </w:p>
    <w:p w14:paraId="33179E48" w14:textId="77777777" w:rsidR="006636F4" w:rsidRDefault="006636F4" w:rsidP="000F7E8C">
      <w:pPr>
        <w:ind w:left="360"/>
        <w:rPr>
          <w:rFonts w:asciiTheme="minorHAnsi" w:hAnsiTheme="minorHAnsi"/>
          <w:sz w:val="20"/>
          <w:szCs w:val="20"/>
        </w:rPr>
      </w:pPr>
    </w:p>
    <w:p w14:paraId="2C1FEC1A" w14:textId="77777777" w:rsidR="006636F4" w:rsidRDefault="006636F4" w:rsidP="000F7E8C">
      <w:pPr>
        <w:ind w:left="360"/>
        <w:rPr>
          <w:rFonts w:asciiTheme="minorHAnsi" w:hAnsiTheme="minorHAnsi"/>
          <w:sz w:val="20"/>
          <w:szCs w:val="20"/>
        </w:rPr>
      </w:pPr>
    </w:p>
    <w:p w14:paraId="5FB160E8" w14:textId="77777777" w:rsidR="006636F4" w:rsidRDefault="006636F4" w:rsidP="000F7E8C">
      <w:pPr>
        <w:ind w:left="360"/>
        <w:rPr>
          <w:rFonts w:asciiTheme="minorHAnsi" w:hAnsiTheme="minorHAnsi"/>
          <w:sz w:val="20"/>
          <w:szCs w:val="20"/>
        </w:rPr>
      </w:pPr>
    </w:p>
    <w:p w14:paraId="32DF9EB7" w14:textId="77777777" w:rsidR="006636F4" w:rsidRDefault="006636F4" w:rsidP="000F7E8C">
      <w:pPr>
        <w:ind w:left="360"/>
        <w:rPr>
          <w:rFonts w:asciiTheme="minorHAnsi" w:hAnsiTheme="minorHAnsi"/>
          <w:sz w:val="20"/>
          <w:szCs w:val="20"/>
        </w:rPr>
      </w:pPr>
    </w:p>
    <w:p w14:paraId="47D8A4AD" w14:textId="77777777" w:rsidR="006636F4" w:rsidRDefault="006636F4" w:rsidP="000F7E8C">
      <w:pPr>
        <w:ind w:left="360"/>
        <w:rPr>
          <w:rFonts w:asciiTheme="minorHAnsi" w:hAnsiTheme="minorHAnsi"/>
          <w:sz w:val="20"/>
          <w:szCs w:val="20"/>
        </w:rPr>
      </w:pPr>
    </w:p>
    <w:p w14:paraId="5D3264A7" w14:textId="77777777" w:rsidR="006636F4" w:rsidRDefault="006636F4" w:rsidP="000F7E8C">
      <w:pPr>
        <w:ind w:left="360"/>
        <w:rPr>
          <w:rFonts w:asciiTheme="minorHAnsi" w:hAnsiTheme="minorHAnsi"/>
          <w:sz w:val="20"/>
          <w:szCs w:val="20"/>
        </w:rPr>
      </w:pPr>
    </w:p>
    <w:p w14:paraId="714C3268" w14:textId="77777777" w:rsidR="006636F4" w:rsidRDefault="006636F4" w:rsidP="000F7E8C">
      <w:pPr>
        <w:ind w:left="360"/>
        <w:rPr>
          <w:rFonts w:asciiTheme="minorHAnsi" w:hAnsiTheme="minorHAnsi"/>
          <w:sz w:val="20"/>
          <w:szCs w:val="20"/>
        </w:rPr>
      </w:pPr>
    </w:p>
    <w:p w14:paraId="1336B486" w14:textId="77777777" w:rsidR="006636F4" w:rsidRDefault="006636F4" w:rsidP="000F7E8C">
      <w:pPr>
        <w:ind w:left="360"/>
        <w:rPr>
          <w:rFonts w:asciiTheme="minorHAnsi" w:hAnsiTheme="minorHAnsi"/>
          <w:sz w:val="20"/>
          <w:szCs w:val="20"/>
        </w:rPr>
      </w:pPr>
    </w:p>
    <w:p w14:paraId="34B82C28" w14:textId="77777777" w:rsidR="006636F4" w:rsidRDefault="006636F4" w:rsidP="000F7E8C">
      <w:pPr>
        <w:ind w:left="360"/>
        <w:rPr>
          <w:rFonts w:asciiTheme="minorHAnsi" w:hAnsiTheme="minorHAnsi"/>
          <w:sz w:val="20"/>
          <w:szCs w:val="20"/>
        </w:rPr>
      </w:pPr>
    </w:p>
    <w:p w14:paraId="1882CC35" w14:textId="77777777" w:rsidR="006636F4" w:rsidRDefault="006636F4" w:rsidP="000F7E8C">
      <w:pPr>
        <w:ind w:left="360"/>
        <w:rPr>
          <w:rFonts w:asciiTheme="minorHAnsi" w:hAnsiTheme="minorHAnsi"/>
          <w:sz w:val="20"/>
          <w:szCs w:val="20"/>
        </w:rPr>
      </w:pPr>
    </w:p>
    <w:p w14:paraId="6CE0C047" w14:textId="77777777" w:rsidR="006636F4" w:rsidRDefault="006636F4" w:rsidP="000F7E8C">
      <w:pPr>
        <w:ind w:left="360"/>
        <w:rPr>
          <w:rFonts w:asciiTheme="minorHAnsi" w:hAnsiTheme="minorHAnsi"/>
          <w:sz w:val="20"/>
          <w:szCs w:val="20"/>
        </w:rPr>
      </w:pPr>
    </w:p>
    <w:p w14:paraId="053D5863" w14:textId="77777777" w:rsidR="006636F4" w:rsidRDefault="006636F4" w:rsidP="000F7E8C">
      <w:pPr>
        <w:ind w:left="360"/>
        <w:rPr>
          <w:rFonts w:asciiTheme="minorHAnsi" w:hAnsiTheme="minorHAnsi"/>
          <w:sz w:val="20"/>
          <w:szCs w:val="20"/>
        </w:rPr>
      </w:pPr>
    </w:p>
    <w:p w14:paraId="1D74735B" w14:textId="77777777" w:rsidR="006636F4" w:rsidRDefault="006636F4" w:rsidP="000F7E8C">
      <w:pPr>
        <w:ind w:left="360"/>
        <w:rPr>
          <w:rFonts w:asciiTheme="minorHAnsi" w:hAnsiTheme="minorHAnsi"/>
          <w:sz w:val="20"/>
          <w:szCs w:val="20"/>
        </w:rPr>
      </w:pPr>
    </w:p>
    <w:p w14:paraId="177A360A" w14:textId="77777777" w:rsidR="006636F4" w:rsidRDefault="006636F4" w:rsidP="000F7E8C">
      <w:pPr>
        <w:ind w:left="360"/>
        <w:rPr>
          <w:rFonts w:asciiTheme="minorHAnsi" w:hAnsiTheme="minorHAnsi"/>
          <w:sz w:val="20"/>
          <w:szCs w:val="20"/>
        </w:rPr>
      </w:pPr>
    </w:p>
    <w:p w14:paraId="4677D827" w14:textId="77777777" w:rsidR="006636F4" w:rsidRDefault="006636F4" w:rsidP="000F7E8C">
      <w:pPr>
        <w:ind w:left="360"/>
        <w:rPr>
          <w:rFonts w:asciiTheme="minorHAnsi" w:hAnsiTheme="minorHAnsi"/>
          <w:sz w:val="20"/>
          <w:szCs w:val="20"/>
        </w:rPr>
      </w:pPr>
    </w:p>
    <w:p w14:paraId="7819BD09" w14:textId="77777777" w:rsidR="000F7E8C" w:rsidRPr="008D112C" w:rsidRDefault="000F7E8C" w:rsidP="000F7E8C">
      <w:pPr>
        <w:jc w:val="center"/>
        <w:rPr>
          <w:b/>
        </w:rPr>
      </w:pPr>
      <w:r w:rsidRPr="008D112C">
        <w:rPr>
          <w:b/>
        </w:rPr>
        <w:t>General Education Intervention Documentation Form</w:t>
      </w:r>
    </w:p>
    <w:tbl>
      <w:tblPr>
        <w:tblStyle w:val="TableGrid"/>
        <w:tblW w:w="9648" w:type="dxa"/>
        <w:tblLook w:val="04A0" w:firstRow="1" w:lastRow="0" w:firstColumn="1" w:lastColumn="0" w:noHBand="0" w:noVBand="1"/>
      </w:tblPr>
      <w:tblGrid>
        <w:gridCol w:w="4783"/>
        <w:gridCol w:w="4865"/>
      </w:tblGrid>
      <w:tr w:rsidR="000F7E8C" w14:paraId="2B31FD3F" w14:textId="77777777" w:rsidTr="000F7E8C">
        <w:trPr>
          <w:trHeight w:val="251"/>
        </w:trPr>
        <w:tc>
          <w:tcPr>
            <w:tcW w:w="4783" w:type="dxa"/>
          </w:tcPr>
          <w:p w14:paraId="0E75FB48" w14:textId="77777777" w:rsidR="000F7E8C" w:rsidRPr="008D112C" w:rsidRDefault="000F7E8C" w:rsidP="000F7E8C">
            <w:pPr>
              <w:rPr>
                <w:b/>
              </w:rPr>
            </w:pPr>
            <w:r w:rsidRPr="008D112C">
              <w:rPr>
                <w:b/>
              </w:rPr>
              <w:t>Student Name:</w:t>
            </w:r>
          </w:p>
        </w:tc>
        <w:tc>
          <w:tcPr>
            <w:tcW w:w="4865" w:type="dxa"/>
          </w:tcPr>
          <w:p w14:paraId="5F35BA1E" w14:textId="77777777" w:rsidR="000F7E8C" w:rsidRPr="008D112C" w:rsidRDefault="000F7E8C" w:rsidP="000F7E8C">
            <w:pPr>
              <w:rPr>
                <w:b/>
              </w:rPr>
            </w:pPr>
            <w:r w:rsidRPr="008D112C">
              <w:rPr>
                <w:b/>
              </w:rPr>
              <w:t>Date:</w:t>
            </w:r>
          </w:p>
        </w:tc>
      </w:tr>
    </w:tbl>
    <w:p w14:paraId="37CD2664" w14:textId="77777777" w:rsidR="000F7E8C" w:rsidRDefault="000F7E8C" w:rsidP="000F7E8C"/>
    <w:p w14:paraId="54468F43" w14:textId="77777777" w:rsidR="000F7E8C" w:rsidRPr="008D112C" w:rsidRDefault="000F7E8C" w:rsidP="000F7E8C">
      <w:pPr>
        <w:jc w:val="center"/>
        <w:rPr>
          <w:b/>
        </w:rPr>
      </w:pPr>
      <w:r w:rsidRPr="008D112C">
        <w:rPr>
          <w:b/>
        </w:rPr>
        <w:t>Cumulative Folder Review</w:t>
      </w:r>
    </w:p>
    <w:tbl>
      <w:tblPr>
        <w:tblStyle w:val="TableGrid"/>
        <w:tblW w:w="9648" w:type="dxa"/>
        <w:tblLook w:val="04A0" w:firstRow="1" w:lastRow="0" w:firstColumn="1" w:lastColumn="0" w:noHBand="0" w:noVBand="1"/>
      </w:tblPr>
      <w:tblGrid>
        <w:gridCol w:w="4788"/>
        <w:gridCol w:w="4860"/>
      </w:tblGrid>
      <w:tr w:rsidR="000F7E8C" w14:paraId="67159FDE" w14:textId="77777777" w:rsidTr="000F7E8C">
        <w:tc>
          <w:tcPr>
            <w:tcW w:w="4788" w:type="dxa"/>
          </w:tcPr>
          <w:p w14:paraId="31F2DB60" w14:textId="77777777" w:rsidR="000F7E8C" w:rsidRDefault="000F7E8C" w:rsidP="000F7E8C">
            <w:r>
              <w:t>Health Information</w:t>
            </w:r>
          </w:p>
        </w:tc>
        <w:tc>
          <w:tcPr>
            <w:tcW w:w="4860" w:type="dxa"/>
          </w:tcPr>
          <w:p w14:paraId="4CD6CA24" w14:textId="77777777" w:rsidR="000F7E8C" w:rsidRDefault="000F7E8C" w:rsidP="000F7E8C">
            <w:r>
              <w:t>Previous Services</w:t>
            </w:r>
          </w:p>
        </w:tc>
      </w:tr>
    </w:tbl>
    <w:p w14:paraId="43A2EADB" w14:textId="77777777" w:rsidR="000F7E8C" w:rsidRDefault="000F7E8C" w:rsidP="000F7E8C"/>
    <w:tbl>
      <w:tblPr>
        <w:tblStyle w:val="TableGrid"/>
        <w:tblW w:w="9648" w:type="dxa"/>
        <w:tblLook w:val="04A0" w:firstRow="1" w:lastRow="0" w:firstColumn="1" w:lastColumn="0" w:noHBand="0" w:noVBand="1"/>
      </w:tblPr>
      <w:tblGrid>
        <w:gridCol w:w="4788"/>
        <w:gridCol w:w="4860"/>
      </w:tblGrid>
      <w:tr w:rsidR="000F7E8C" w14:paraId="2E51D518" w14:textId="77777777" w:rsidTr="000F7E8C">
        <w:tc>
          <w:tcPr>
            <w:tcW w:w="4788" w:type="dxa"/>
          </w:tcPr>
          <w:p w14:paraId="5C1899EA" w14:textId="77777777" w:rsidR="000F7E8C" w:rsidRDefault="000F7E8C" w:rsidP="000F7E8C">
            <w:r>
              <w:t>Vision Screening Date:______ Results:_______</w:t>
            </w:r>
          </w:p>
          <w:p w14:paraId="36D5955A" w14:textId="77777777" w:rsidR="000F7E8C" w:rsidRDefault="000F7E8C" w:rsidP="000F7E8C">
            <w:r>
              <w:t>Hearing Screening Date:______ Results:________</w:t>
            </w:r>
          </w:p>
          <w:p w14:paraId="0E7F3BBE" w14:textId="77777777" w:rsidR="000F7E8C" w:rsidRDefault="000F7E8C" w:rsidP="000F7E8C">
            <w:r>
              <w:t>Current Diagnosis:___________________</w:t>
            </w:r>
            <w:r>
              <w:br/>
              <w:t>Medications:_______________________</w:t>
            </w:r>
            <w:r>
              <w:br/>
              <w:t>Allergies:_________________________</w:t>
            </w:r>
            <w:r>
              <w:br/>
              <w:t>Other:____________________________</w:t>
            </w:r>
          </w:p>
          <w:p w14:paraId="3ACF7463" w14:textId="42239462" w:rsidR="006636F4" w:rsidRDefault="006636F4" w:rsidP="000F7E8C">
            <w:r>
              <w:t>Previous Intellectual Assessments:________________</w:t>
            </w:r>
          </w:p>
        </w:tc>
        <w:tc>
          <w:tcPr>
            <w:tcW w:w="4860" w:type="dxa"/>
          </w:tcPr>
          <w:p w14:paraId="43B0D9E0" w14:textId="77777777" w:rsidR="000F7E8C" w:rsidRDefault="000F7E8C" w:rsidP="000F7E8C">
            <w:r>
              <w:t>Reading Service:_________________</w:t>
            </w:r>
          </w:p>
          <w:p w14:paraId="72A32D08" w14:textId="77777777" w:rsidR="000F7E8C" w:rsidRDefault="000F7E8C" w:rsidP="000F7E8C">
            <w:r>
              <w:t>Math Services:_____________________</w:t>
            </w:r>
          </w:p>
          <w:p w14:paraId="790370C2" w14:textId="77777777" w:rsidR="000F7E8C" w:rsidRDefault="000F7E8C" w:rsidP="000F7E8C">
            <w:r>
              <w:t>Special Education:__________________</w:t>
            </w:r>
          </w:p>
          <w:p w14:paraId="1409AF33" w14:textId="77777777" w:rsidR="000F7E8C" w:rsidRDefault="000F7E8C" w:rsidP="000F7E8C">
            <w:r>
              <w:t>Retained:year/grade:______________</w:t>
            </w:r>
          </w:p>
          <w:p w14:paraId="52930095" w14:textId="77777777" w:rsidR="000F7E8C" w:rsidRDefault="000F7E8C" w:rsidP="000F7E8C">
            <w:r>
              <w:t>Preschool:_______________________</w:t>
            </w:r>
          </w:p>
          <w:p w14:paraId="6C8A31C9" w14:textId="77777777" w:rsidR="000F7E8C" w:rsidRDefault="000F7E8C" w:rsidP="000F7E8C">
            <w:r>
              <w:t>Other:__________________________</w:t>
            </w:r>
          </w:p>
          <w:p w14:paraId="0CA4EE2C" w14:textId="25F5D8C3" w:rsidR="000F7E8C" w:rsidRDefault="006636F4" w:rsidP="000F7E8C">
            <w:r>
              <w:t xml:space="preserve">Limited English Proficient:    (  )  YES         (  )  NO </w:t>
            </w:r>
          </w:p>
        </w:tc>
      </w:tr>
    </w:tbl>
    <w:p w14:paraId="7EAC24AF" w14:textId="77777777" w:rsidR="006636F4" w:rsidRDefault="006636F4" w:rsidP="000F7E8C">
      <w:r>
        <w:tab/>
      </w:r>
    </w:p>
    <w:p w14:paraId="1468BBA9" w14:textId="2D084995" w:rsidR="000F7E8C" w:rsidRDefault="000F7E8C" w:rsidP="006636F4">
      <w:pPr>
        <w:ind w:firstLine="720"/>
      </w:pPr>
      <w:r>
        <w:t>Attendance</w:t>
      </w:r>
      <w:r>
        <w:tab/>
      </w:r>
      <w:r>
        <w:tab/>
      </w:r>
      <w:r>
        <w:tab/>
      </w:r>
      <w:r>
        <w:tab/>
      </w:r>
      <w:r>
        <w:tab/>
        <w:t>Current Academic Performance</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1635"/>
        <w:gridCol w:w="808"/>
        <w:gridCol w:w="1150"/>
        <w:gridCol w:w="1560"/>
      </w:tblGrid>
      <w:tr w:rsidR="000F7E8C" w14:paraId="3473A4AF" w14:textId="77777777" w:rsidTr="000F7E8C">
        <w:trPr>
          <w:trHeight w:val="503"/>
        </w:trPr>
        <w:tc>
          <w:tcPr>
            <w:tcW w:w="4779" w:type="dxa"/>
            <w:vMerge w:val="restart"/>
          </w:tcPr>
          <w:p w14:paraId="10F3EFE1" w14:textId="77777777" w:rsidR="000F7E8C" w:rsidRDefault="000F7E8C" w:rsidP="000F7E8C">
            <w:pPr>
              <w:rPr>
                <w:sz w:val="24"/>
                <w:szCs w:val="24"/>
              </w:rPr>
            </w:pPr>
            <w:r w:rsidRPr="006636F4">
              <w:rPr>
                <w:sz w:val="24"/>
                <w:szCs w:val="24"/>
              </w:rPr>
              <w:t># Days Absent Last Year:_____</w:t>
            </w:r>
          </w:p>
          <w:p w14:paraId="2C8E4FBA" w14:textId="77777777" w:rsidR="006636F4" w:rsidRPr="006636F4" w:rsidRDefault="006636F4" w:rsidP="000F7E8C">
            <w:pPr>
              <w:rPr>
                <w:sz w:val="24"/>
                <w:szCs w:val="24"/>
              </w:rPr>
            </w:pPr>
          </w:p>
          <w:p w14:paraId="79464807" w14:textId="77777777" w:rsidR="000F7E8C" w:rsidRDefault="000F7E8C" w:rsidP="000F7E8C">
            <w:pPr>
              <w:rPr>
                <w:sz w:val="24"/>
                <w:szCs w:val="24"/>
              </w:rPr>
            </w:pPr>
            <w:r w:rsidRPr="006636F4">
              <w:rPr>
                <w:sz w:val="24"/>
                <w:szCs w:val="24"/>
              </w:rPr>
              <w:t># Tardies Last Year:_________</w:t>
            </w:r>
          </w:p>
          <w:p w14:paraId="6A9557E0" w14:textId="77777777" w:rsidR="006636F4" w:rsidRPr="006636F4" w:rsidRDefault="006636F4" w:rsidP="000F7E8C">
            <w:pPr>
              <w:rPr>
                <w:sz w:val="24"/>
                <w:szCs w:val="24"/>
              </w:rPr>
            </w:pPr>
          </w:p>
          <w:p w14:paraId="184624B7" w14:textId="77777777" w:rsidR="000F7E8C" w:rsidRDefault="000F7E8C" w:rsidP="000F7E8C">
            <w:pPr>
              <w:rPr>
                <w:sz w:val="24"/>
                <w:szCs w:val="24"/>
              </w:rPr>
            </w:pPr>
            <w:r w:rsidRPr="006636F4">
              <w:rPr>
                <w:sz w:val="24"/>
                <w:szCs w:val="24"/>
              </w:rPr>
              <w:t># Days Absent Current Year:___________</w:t>
            </w:r>
          </w:p>
          <w:p w14:paraId="7E592D40" w14:textId="77777777" w:rsidR="006636F4" w:rsidRPr="006636F4" w:rsidRDefault="006636F4" w:rsidP="000F7E8C">
            <w:pPr>
              <w:rPr>
                <w:sz w:val="24"/>
                <w:szCs w:val="24"/>
              </w:rPr>
            </w:pPr>
          </w:p>
          <w:p w14:paraId="55FB30CF" w14:textId="77777777" w:rsidR="000F7E8C" w:rsidRDefault="000F7E8C" w:rsidP="000F7E8C">
            <w:pPr>
              <w:rPr>
                <w:sz w:val="24"/>
                <w:szCs w:val="24"/>
              </w:rPr>
            </w:pPr>
            <w:r w:rsidRPr="006636F4">
              <w:rPr>
                <w:sz w:val="24"/>
                <w:szCs w:val="24"/>
              </w:rPr>
              <w:t># Tardies Current Year:_______________</w:t>
            </w:r>
          </w:p>
          <w:p w14:paraId="3E29DA46" w14:textId="77777777" w:rsidR="006636F4" w:rsidRPr="006636F4" w:rsidRDefault="006636F4" w:rsidP="000F7E8C">
            <w:pPr>
              <w:rPr>
                <w:sz w:val="24"/>
                <w:szCs w:val="24"/>
              </w:rPr>
            </w:pPr>
          </w:p>
          <w:p w14:paraId="208C551C" w14:textId="77777777" w:rsidR="000F7E8C" w:rsidRDefault="000F7E8C" w:rsidP="000F7E8C">
            <w:r w:rsidRPr="006636F4">
              <w:rPr>
                <w:sz w:val="24"/>
                <w:szCs w:val="24"/>
              </w:rPr>
              <w:t>#Other Schools Attended:________</w:t>
            </w:r>
          </w:p>
        </w:tc>
        <w:tc>
          <w:tcPr>
            <w:tcW w:w="1652" w:type="dxa"/>
          </w:tcPr>
          <w:p w14:paraId="42A9D9D4" w14:textId="77777777" w:rsidR="000F7E8C" w:rsidRDefault="000F7E8C" w:rsidP="000F7E8C"/>
        </w:tc>
        <w:tc>
          <w:tcPr>
            <w:tcW w:w="699" w:type="dxa"/>
          </w:tcPr>
          <w:p w14:paraId="09167EDF" w14:textId="77777777" w:rsidR="000F7E8C" w:rsidRDefault="000F7E8C" w:rsidP="000F7E8C">
            <w:r>
              <w:t>Math</w:t>
            </w:r>
          </w:p>
        </w:tc>
        <w:tc>
          <w:tcPr>
            <w:tcW w:w="936" w:type="dxa"/>
          </w:tcPr>
          <w:p w14:paraId="3F0DF738" w14:textId="77777777" w:rsidR="000F7E8C" w:rsidRDefault="000F7E8C" w:rsidP="000F7E8C">
            <w:r>
              <w:t>Reading</w:t>
            </w:r>
          </w:p>
        </w:tc>
        <w:tc>
          <w:tcPr>
            <w:tcW w:w="1564" w:type="dxa"/>
          </w:tcPr>
          <w:p w14:paraId="15D200C1" w14:textId="77777777" w:rsidR="000F7E8C" w:rsidRDefault="000F7E8C" w:rsidP="000F7E8C">
            <w:r>
              <w:t>Writing/LA</w:t>
            </w:r>
          </w:p>
        </w:tc>
      </w:tr>
      <w:tr w:rsidR="000F7E8C" w14:paraId="2BBE587F" w14:textId="77777777" w:rsidTr="000F7E8C">
        <w:trPr>
          <w:trHeight w:val="748"/>
        </w:trPr>
        <w:tc>
          <w:tcPr>
            <w:tcW w:w="4779" w:type="dxa"/>
            <w:vMerge/>
          </w:tcPr>
          <w:p w14:paraId="5381ACBB" w14:textId="77777777" w:rsidR="000F7E8C" w:rsidRDefault="000F7E8C" w:rsidP="000F7E8C"/>
        </w:tc>
        <w:tc>
          <w:tcPr>
            <w:tcW w:w="1652" w:type="dxa"/>
          </w:tcPr>
          <w:p w14:paraId="30CC7600" w14:textId="77777777" w:rsidR="000F7E8C" w:rsidRDefault="000F7E8C" w:rsidP="000F7E8C">
            <w:r>
              <w:t>GR:______</w:t>
            </w:r>
          </w:p>
        </w:tc>
        <w:tc>
          <w:tcPr>
            <w:tcW w:w="699" w:type="dxa"/>
          </w:tcPr>
          <w:p w14:paraId="2ED79F57" w14:textId="77777777" w:rsidR="000F7E8C" w:rsidRDefault="000F7E8C" w:rsidP="000F7E8C"/>
        </w:tc>
        <w:tc>
          <w:tcPr>
            <w:tcW w:w="936" w:type="dxa"/>
          </w:tcPr>
          <w:p w14:paraId="21088F12" w14:textId="77777777" w:rsidR="000F7E8C" w:rsidRDefault="000F7E8C" w:rsidP="000F7E8C"/>
        </w:tc>
        <w:tc>
          <w:tcPr>
            <w:tcW w:w="1564" w:type="dxa"/>
          </w:tcPr>
          <w:p w14:paraId="60655D6F" w14:textId="77777777" w:rsidR="000F7E8C" w:rsidRDefault="000F7E8C" w:rsidP="000F7E8C"/>
        </w:tc>
      </w:tr>
      <w:tr w:rsidR="000F7E8C" w14:paraId="1CB01604" w14:textId="77777777" w:rsidTr="000F7E8C">
        <w:trPr>
          <w:trHeight w:val="670"/>
        </w:trPr>
        <w:tc>
          <w:tcPr>
            <w:tcW w:w="4779" w:type="dxa"/>
            <w:vMerge/>
          </w:tcPr>
          <w:p w14:paraId="4055CC90" w14:textId="77777777" w:rsidR="000F7E8C" w:rsidRDefault="000F7E8C" w:rsidP="000F7E8C"/>
        </w:tc>
        <w:tc>
          <w:tcPr>
            <w:tcW w:w="1652" w:type="dxa"/>
          </w:tcPr>
          <w:p w14:paraId="369594A4" w14:textId="77777777" w:rsidR="000F7E8C" w:rsidRDefault="000F7E8C" w:rsidP="000F7E8C">
            <w:r>
              <w:t>GR:______</w:t>
            </w:r>
          </w:p>
          <w:p w14:paraId="237439BC" w14:textId="77777777" w:rsidR="000F7E8C" w:rsidRDefault="000F7E8C" w:rsidP="000F7E8C"/>
        </w:tc>
        <w:tc>
          <w:tcPr>
            <w:tcW w:w="699" w:type="dxa"/>
          </w:tcPr>
          <w:p w14:paraId="3CD7B930" w14:textId="77777777" w:rsidR="000F7E8C" w:rsidRDefault="000F7E8C" w:rsidP="000F7E8C"/>
        </w:tc>
        <w:tc>
          <w:tcPr>
            <w:tcW w:w="936" w:type="dxa"/>
          </w:tcPr>
          <w:p w14:paraId="3AE842C0" w14:textId="77777777" w:rsidR="000F7E8C" w:rsidRDefault="000F7E8C" w:rsidP="000F7E8C"/>
        </w:tc>
        <w:tc>
          <w:tcPr>
            <w:tcW w:w="1564" w:type="dxa"/>
          </w:tcPr>
          <w:p w14:paraId="7B559132" w14:textId="77777777" w:rsidR="000F7E8C" w:rsidRDefault="000F7E8C" w:rsidP="000F7E8C"/>
        </w:tc>
      </w:tr>
      <w:tr w:rsidR="000F7E8C" w14:paraId="347E9B37" w14:textId="77777777" w:rsidTr="000F7E8C">
        <w:trPr>
          <w:trHeight w:val="837"/>
        </w:trPr>
        <w:tc>
          <w:tcPr>
            <w:tcW w:w="4779" w:type="dxa"/>
            <w:vMerge/>
          </w:tcPr>
          <w:p w14:paraId="2A494BD4" w14:textId="77777777" w:rsidR="000F7E8C" w:rsidRDefault="000F7E8C" w:rsidP="000F7E8C"/>
        </w:tc>
        <w:tc>
          <w:tcPr>
            <w:tcW w:w="1652" w:type="dxa"/>
          </w:tcPr>
          <w:p w14:paraId="58EEDC94" w14:textId="77777777" w:rsidR="000F7E8C" w:rsidRDefault="000F7E8C" w:rsidP="000F7E8C">
            <w:r>
              <w:t>GR:______</w:t>
            </w:r>
          </w:p>
        </w:tc>
        <w:tc>
          <w:tcPr>
            <w:tcW w:w="699" w:type="dxa"/>
          </w:tcPr>
          <w:p w14:paraId="5E910E6D" w14:textId="77777777" w:rsidR="000F7E8C" w:rsidRDefault="000F7E8C" w:rsidP="000F7E8C"/>
        </w:tc>
        <w:tc>
          <w:tcPr>
            <w:tcW w:w="936" w:type="dxa"/>
          </w:tcPr>
          <w:p w14:paraId="7DE364AE" w14:textId="77777777" w:rsidR="000F7E8C" w:rsidRDefault="000F7E8C" w:rsidP="000F7E8C"/>
          <w:p w14:paraId="179A556F" w14:textId="77777777" w:rsidR="000F7E8C" w:rsidRDefault="000F7E8C" w:rsidP="000F7E8C"/>
        </w:tc>
        <w:tc>
          <w:tcPr>
            <w:tcW w:w="1564" w:type="dxa"/>
          </w:tcPr>
          <w:p w14:paraId="16CC3E4C" w14:textId="77777777" w:rsidR="000F7E8C" w:rsidRDefault="000F7E8C" w:rsidP="000F7E8C"/>
        </w:tc>
      </w:tr>
    </w:tbl>
    <w:p w14:paraId="58B41705" w14:textId="77777777" w:rsidR="006636F4" w:rsidRDefault="006636F4" w:rsidP="000F7E8C">
      <w:pPr>
        <w:jc w:val="center"/>
        <w:rPr>
          <w:b/>
        </w:rPr>
      </w:pPr>
    </w:p>
    <w:p w14:paraId="781549E5" w14:textId="77777777" w:rsidR="000F7E8C" w:rsidRPr="008D112C" w:rsidRDefault="000F7E8C" w:rsidP="000F7E8C">
      <w:pPr>
        <w:jc w:val="center"/>
        <w:rPr>
          <w:b/>
        </w:rPr>
      </w:pPr>
      <w:r w:rsidRPr="008D112C">
        <w:rPr>
          <w:b/>
        </w:rPr>
        <w:t>Previous Testing Records</w:t>
      </w:r>
    </w:p>
    <w:tbl>
      <w:tblPr>
        <w:tblStyle w:val="TableGrid"/>
        <w:tblW w:w="9648" w:type="dxa"/>
        <w:tblLook w:val="04A0" w:firstRow="1" w:lastRow="0" w:firstColumn="1" w:lastColumn="0" w:noHBand="0" w:noVBand="1"/>
      </w:tblPr>
      <w:tblGrid>
        <w:gridCol w:w="9648"/>
      </w:tblGrid>
      <w:tr w:rsidR="000F7E8C" w14:paraId="04F15F70" w14:textId="77777777" w:rsidTr="000F7E8C">
        <w:tc>
          <w:tcPr>
            <w:tcW w:w="9648" w:type="dxa"/>
          </w:tcPr>
          <w:p w14:paraId="63C0C9E1" w14:textId="2C71E913" w:rsidR="000F7E8C" w:rsidRDefault="000F7E8C" w:rsidP="000F7E8C">
            <w:r>
              <w:t>___Summarize/Attach DIBELS,</w:t>
            </w:r>
            <w:r w:rsidR="006636F4">
              <w:t xml:space="preserve"> NWEA </w:t>
            </w:r>
            <w:r>
              <w:t xml:space="preserve">MAP, </w:t>
            </w:r>
            <w:r w:rsidR="006636F4">
              <w:t>AIMSweb</w:t>
            </w:r>
            <w:r>
              <w:t>, NDSA, other</w:t>
            </w:r>
          </w:p>
          <w:p w14:paraId="760DA7F5" w14:textId="77777777" w:rsidR="000F7E8C" w:rsidRDefault="000F7E8C" w:rsidP="000F7E8C">
            <w:r>
              <w:t>___Attach past special education information, CBMs, and any additional testing results</w:t>
            </w:r>
          </w:p>
        </w:tc>
      </w:tr>
    </w:tbl>
    <w:p w14:paraId="3AE701DC" w14:textId="77777777" w:rsidR="000F7E8C" w:rsidRDefault="000F7E8C" w:rsidP="000F7E8C">
      <w:r>
        <w:tab/>
      </w:r>
      <w:r>
        <w:tab/>
      </w:r>
      <w:r>
        <w:tab/>
      </w:r>
      <w:r>
        <w:tab/>
        <w:t>Most Recent Testing Records</w:t>
      </w:r>
    </w:p>
    <w:tbl>
      <w:tblPr>
        <w:tblStyle w:val="TableGrid"/>
        <w:tblW w:w="9648" w:type="dxa"/>
        <w:tblLook w:val="04A0" w:firstRow="1" w:lastRow="0" w:firstColumn="1" w:lastColumn="0" w:noHBand="0" w:noVBand="1"/>
      </w:tblPr>
      <w:tblGrid>
        <w:gridCol w:w="3192"/>
        <w:gridCol w:w="3192"/>
        <w:gridCol w:w="3264"/>
      </w:tblGrid>
      <w:tr w:rsidR="000F7E8C" w14:paraId="0072CF46" w14:textId="77777777" w:rsidTr="000F7E8C">
        <w:tc>
          <w:tcPr>
            <w:tcW w:w="3192" w:type="dxa"/>
          </w:tcPr>
          <w:p w14:paraId="4B3F3B46" w14:textId="3BAE4ED8" w:rsidR="000F7E8C" w:rsidRDefault="000F7E8C" w:rsidP="000F7E8C">
            <w:r>
              <w:t>DIBELS</w:t>
            </w:r>
            <w:r w:rsidR="006636F4">
              <w:t>/STAR</w:t>
            </w:r>
          </w:p>
        </w:tc>
        <w:tc>
          <w:tcPr>
            <w:tcW w:w="3192" w:type="dxa"/>
          </w:tcPr>
          <w:p w14:paraId="53D1CAEA" w14:textId="77777777" w:rsidR="000F7E8C" w:rsidRDefault="000F7E8C" w:rsidP="000F7E8C">
            <w:r>
              <w:t>MAP</w:t>
            </w:r>
          </w:p>
        </w:tc>
        <w:tc>
          <w:tcPr>
            <w:tcW w:w="3264" w:type="dxa"/>
          </w:tcPr>
          <w:p w14:paraId="32624EB9" w14:textId="77777777" w:rsidR="000F7E8C" w:rsidRDefault="000F7E8C" w:rsidP="000F7E8C">
            <w:r>
              <w:t>NDSA</w:t>
            </w:r>
          </w:p>
        </w:tc>
      </w:tr>
      <w:tr w:rsidR="000F7E8C" w14:paraId="1AFECADA" w14:textId="77777777" w:rsidTr="000F7E8C">
        <w:tc>
          <w:tcPr>
            <w:tcW w:w="3192" w:type="dxa"/>
          </w:tcPr>
          <w:p w14:paraId="4F866F85" w14:textId="77777777" w:rsidR="000F7E8C" w:rsidRDefault="000F7E8C" w:rsidP="000F7E8C">
            <w:r>
              <w:t>_____Date:</w:t>
            </w:r>
          </w:p>
        </w:tc>
        <w:tc>
          <w:tcPr>
            <w:tcW w:w="3192" w:type="dxa"/>
          </w:tcPr>
          <w:p w14:paraId="737118E8" w14:textId="77777777" w:rsidR="000F7E8C" w:rsidRDefault="000F7E8C" w:rsidP="000F7E8C">
            <w:r>
              <w:t>_____Date:</w:t>
            </w:r>
          </w:p>
        </w:tc>
        <w:tc>
          <w:tcPr>
            <w:tcW w:w="3264" w:type="dxa"/>
          </w:tcPr>
          <w:p w14:paraId="54D56E8C" w14:textId="77777777" w:rsidR="000F7E8C" w:rsidRDefault="000F7E8C" w:rsidP="000F7E8C">
            <w:r>
              <w:t>_____Date:</w:t>
            </w:r>
          </w:p>
        </w:tc>
      </w:tr>
      <w:tr w:rsidR="000F7E8C" w14:paraId="33077E93" w14:textId="77777777" w:rsidTr="000F7E8C">
        <w:tc>
          <w:tcPr>
            <w:tcW w:w="3192" w:type="dxa"/>
          </w:tcPr>
          <w:p w14:paraId="3BB8C671" w14:textId="77777777" w:rsidR="000F7E8C" w:rsidRDefault="000F7E8C" w:rsidP="000F7E8C">
            <w:r w:rsidRPr="000B3A0E">
              <w:t>_____Date:</w:t>
            </w:r>
          </w:p>
        </w:tc>
        <w:tc>
          <w:tcPr>
            <w:tcW w:w="3192" w:type="dxa"/>
          </w:tcPr>
          <w:p w14:paraId="3AA1AE33" w14:textId="77777777" w:rsidR="000F7E8C" w:rsidRDefault="000F7E8C" w:rsidP="000F7E8C">
            <w:r w:rsidRPr="000B3A0E">
              <w:t>_____Date:</w:t>
            </w:r>
          </w:p>
        </w:tc>
        <w:tc>
          <w:tcPr>
            <w:tcW w:w="3264" w:type="dxa"/>
          </w:tcPr>
          <w:p w14:paraId="67A4A980" w14:textId="77777777" w:rsidR="000F7E8C" w:rsidRDefault="000F7E8C" w:rsidP="000F7E8C">
            <w:r w:rsidRPr="000B3A0E">
              <w:t>_____Date:</w:t>
            </w:r>
          </w:p>
        </w:tc>
      </w:tr>
      <w:tr w:rsidR="000F7E8C" w14:paraId="39441298" w14:textId="77777777" w:rsidTr="000F7E8C">
        <w:tc>
          <w:tcPr>
            <w:tcW w:w="3192" w:type="dxa"/>
          </w:tcPr>
          <w:p w14:paraId="418F9688" w14:textId="77777777" w:rsidR="000F7E8C" w:rsidRDefault="000F7E8C" w:rsidP="000F7E8C">
            <w:r w:rsidRPr="000B3A0E">
              <w:t>_____Date:</w:t>
            </w:r>
          </w:p>
        </w:tc>
        <w:tc>
          <w:tcPr>
            <w:tcW w:w="3192" w:type="dxa"/>
          </w:tcPr>
          <w:p w14:paraId="3C8EC409" w14:textId="77777777" w:rsidR="000F7E8C" w:rsidRDefault="000F7E8C" w:rsidP="000F7E8C">
            <w:r w:rsidRPr="000B3A0E">
              <w:t>_____Date:</w:t>
            </w:r>
          </w:p>
        </w:tc>
        <w:tc>
          <w:tcPr>
            <w:tcW w:w="3264" w:type="dxa"/>
          </w:tcPr>
          <w:p w14:paraId="4C0364EF" w14:textId="77777777" w:rsidR="000F7E8C" w:rsidRDefault="000F7E8C" w:rsidP="000F7E8C">
            <w:r w:rsidRPr="000B3A0E">
              <w:t>_____Date:</w:t>
            </w:r>
          </w:p>
        </w:tc>
      </w:tr>
      <w:tr w:rsidR="000F7E8C" w14:paraId="39AD65A4" w14:textId="77777777" w:rsidTr="000F7E8C">
        <w:tc>
          <w:tcPr>
            <w:tcW w:w="3192" w:type="dxa"/>
          </w:tcPr>
          <w:p w14:paraId="038A2F08" w14:textId="77777777" w:rsidR="000F7E8C" w:rsidRDefault="000F7E8C" w:rsidP="000F7E8C">
            <w:r w:rsidRPr="000B3A0E">
              <w:t>_____Date:</w:t>
            </w:r>
          </w:p>
        </w:tc>
        <w:tc>
          <w:tcPr>
            <w:tcW w:w="3192" w:type="dxa"/>
          </w:tcPr>
          <w:p w14:paraId="673B0944" w14:textId="77777777" w:rsidR="000F7E8C" w:rsidRDefault="000F7E8C" w:rsidP="000F7E8C">
            <w:r w:rsidRPr="000B3A0E">
              <w:t>_____Date:</w:t>
            </w:r>
          </w:p>
        </w:tc>
        <w:tc>
          <w:tcPr>
            <w:tcW w:w="3264" w:type="dxa"/>
          </w:tcPr>
          <w:p w14:paraId="5EDF5ADB" w14:textId="77777777" w:rsidR="000F7E8C" w:rsidRDefault="000F7E8C" w:rsidP="000F7E8C">
            <w:r w:rsidRPr="000B3A0E">
              <w:t>_____Date:</w:t>
            </w:r>
          </w:p>
        </w:tc>
      </w:tr>
      <w:tr w:rsidR="000F7E8C" w14:paraId="404E2390" w14:textId="77777777" w:rsidTr="000F7E8C">
        <w:tc>
          <w:tcPr>
            <w:tcW w:w="3192" w:type="dxa"/>
          </w:tcPr>
          <w:p w14:paraId="4C211580" w14:textId="77777777" w:rsidR="000F7E8C" w:rsidRDefault="000F7E8C" w:rsidP="000F7E8C">
            <w:r w:rsidRPr="000B3A0E">
              <w:t>_____Date:</w:t>
            </w:r>
          </w:p>
        </w:tc>
        <w:tc>
          <w:tcPr>
            <w:tcW w:w="3192" w:type="dxa"/>
          </w:tcPr>
          <w:p w14:paraId="2C42AFEF" w14:textId="77777777" w:rsidR="000F7E8C" w:rsidRDefault="000F7E8C" w:rsidP="000F7E8C">
            <w:r w:rsidRPr="000B3A0E">
              <w:t>_____Date:</w:t>
            </w:r>
          </w:p>
        </w:tc>
        <w:tc>
          <w:tcPr>
            <w:tcW w:w="3264" w:type="dxa"/>
          </w:tcPr>
          <w:p w14:paraId="156434E6" w14:textId="77777777" w:rsidR="000F7E8C" w:rsidRDefault="000F7E8C" w:rsidP="000F7E8C">
            <w:r w:rsidRPr="000B3A0E">
              <w:t>_____Date:</w:t>
            </w:r>
          </w:p>
        </w:tc>
      </w:tr>
    </w:tbl>
    <w:p w14:paraId="10B71425" w14:textId="77777777" w:rsidR="000F7E8C" w:rsidRDefault="000F7E8C" w:rsidP="000F7E8C"/>
    <w:tbl>
      <w:tblPr>
        <w:tblStyle w:val="TableGrid"/>
        <w:tblW w:w="9593" w:type="dxa"/>
        <w:tblLook w:val="04A0" w:firstRow="1" w:lastRow="0" w:firstColumn="1" w:lastColumn="0" w:noHBand="0" w:noVBand="1"/>
      </w:tblPr>
      <w:tblGrid>
        <w:gridCol w:w="703"/>
        <w:gridCol w:w="709"/>
        <w:gridCol w:w="718"/>
        <w:gridCol w:w="712"/>
        <w:gridCol w:w="238"/>
        <w:gridCol w:w="456"/>
        <w:gridCol w:w="781"/>
        <w:gridCol w:w="381"/>
        <w:gridCol w:w="450"/>
        <w:gridCol w:w="723"/>
        <w:gridCol w:w="487"/>
        <w:gridCol w:w="233"/>
        <w:gridCol w:w="717"/>
        <w:gridCol w:w="361"/>
        <w:gridCol w:w="359"/>
        <w:gridCol w:w="723"/>
        <w:gridCol w:w="842"/>
      </w:tblGrid>
      <w:tr w:rsidR="000F7E8C" w14:paraId="758D5BC6" w14:textId="77777777" w:rsidTr="000F7E8C">
        <w:trPr>
          <w:trHeight w:val="270"/>
        </w:trPr>
        <w:tc>
          <w:tcPr>
            <w:tcW w:w="3080" w:type="dxa"/>
            <w:gridSpan w:val="5"/>
          </w:tcPr>
          <w:p w14:paraId="5A8C9832" w14:textId="77777777" w:rsidR="000F7E8C" w:rsidRDefault="000F7E8C" w:rsidP="000F7E8C">
            <w:r>
              <w:t>DIBELS Result:</w:t>
            </w:r>
          </w:p>
        </w:tc>
        <w:tc>
          <w:tcPr>
            <w:tcW w:w="3278" w:type="dxa"/>
            <w:gridSpan w:val="6"/>
          </w:tcPr>
          <w:p w14:paraId="5EB79E50" w14:textId="77777777" w:rsidR="000F7E8C" w:rsidRDefault="000F7E8C" w:rsidP="000F7E8C">
            <w:r>
              <w:t>MAP Result:</w:t>
            </w:r>
          </w:p>
        </w:tc>
        <w:tc>
          <w:tcPr>
            <w:tcW w:w="3235" w:type="dxa"/>
            <w:gridSpan w:val="6"/>
          </w:tcPr>
          <w:p w14:paraId="45414F55" w14:textId="77777777" w:rsidR="000F7E8C" w:rsidRDefault="000F7E8C" w:rsidP="000F7E8C">
            <w:r>
              <w:t>NDSA Result:</w:t>
            </w:r>
          </w:p>
        </w:tc>
      </w:tr>
      <w:tr w:rsidR="000F7E8C" w14:paraId="322F145D" w14:textId="77777777" w:rsidTr="000F7E8C">
        <w:trPr>
          <w:trHeight w:val="270"/>
        </w:trPr>
        <w:tc>
          <w:tcPr>
            <w:tcW w:w="703" w:type="dxa"/>
          </w:tcPr>
          <w:p w14:paraId="4B06AA59" w14:textId="77777777" w:rsidR="000F7E8C" w:rsidRDefault="000F7E8C" w:rsidP="000F7E8C">
            <w:r>
              <w:t>ISF</w:t>
            </w:r>
          </w:p>
        </w:tc>
        <w:tc>
          <w:tcPr>
            <w:tcW w:w="709" w:type="dxa"/>
          </w:tcPr>
          <w:p w14:paraId="59C1F611" w14:textId="77777777" w:rsidR="000F7E8C" w:rsidRDefault="000F7E8C" w:rsidP="000F7E8C">
            <w:r>
              <w:t>LNF</w:t>
            </w:r>
          </w:p>
        </w:tc>
        <w:tc>
          <w:tcPr>
            <w:tcW w:w="718" w:type="dxa"/>
          </w:tcPr>
          <w:p w14:paraId="0109CCEF" w14:textId="77777777" w:rsidR="000F7E8C" w:rsidRDefault="000F7E8C" w:rsidP="000F7E8C">
            <w:r>
              <w:t>NWF</w:t>
            </w:r>
          </w:p>
        </w:tc>
        <w:tc>
          <w:tcPr>
            <w:tcW w:w="712" w:type="dxa"/>
          </w:tcPr>
          <w:p w14:paraId="7007AFBC" w14:textId="77777777" w:rsidR="000F7E8C" w:rsidRDefault="000F7E8C" w:rsidP="000F7E8C">
            <w:r>
              <w:t>ORF</w:t>
            </w:r>
          </w:p>
        </w:tc>
        <w:tc>
          <w:tcPr>
            <w:tcW w:w="694" w:type="dxa"/>
            <w:gridSpan w:val="2"/>
          </w:tcPr>
          <w:p w14:paraId="71EDA100" w14:textId="77777777" w:rsidR="000F7E8C" w:rsidRDefault="000F7E8C" w:rsidP="000F7E8C">
            <w:r>
              <w:t>%</w:t>
            </w:r>
          </w:p>
        </w:tc>
        <w:tc>
          <w:tcPr>
            <w:tcW w:w="781" w:type="dxa"/>
          </w:tcPr>
          <w:p w14:paraId="44468359" w14:textId="77777777" w:rsidR="000F7E8C" w:rsidRDefault="000F7E8C" w:rsidP="000F7E8C">
            <w:r>
              <w:t>COMP</w:t>
            </w:r>
          </w:p>
        </w:tc>
        <w:tc>
          <w:tcPr>
            <w:tcW w:w="831" w:type="dxa"/>
            <w:gridSpan w:val="2"/>
          </w:tcPr>
          <w:p w14:paraId="6029BB08" w14:textId="77777777" w:rsidR="000F7E8C" w:rsidRDefault="000F7E8C" w:rsidP="000F7E8C">
            <w:r>
              <w:t>WCPM</w:t>
            </w:r>
          </w:p>
        </w:tc>
        <w:tc>
          <w:tcPr>
            <w:tcW w:w="723" w:type="dxa"/>
          </w:tcPr>
          <w:p w14:paraId="3BF9099C" w14:textId="77777777" w:rsidR="000F7E8C" w:rsidRDefault="000F7E8C" w:rsidP="000F7E8C">
            <w:r>
              <w:t>Math</w:t>
            </w:r>
          </w:p>
        </w:tc>
        <w:tc>
          <w:tcPr>
            <w:tcW w:w="720" w:type="dxa"/>
            <w:gridSpan w:val="2"/>
          </w:tcPr>
          <w:p w14:paraId="5BF26822" w14:textId="77777777" w:rsidR="000F7E8C" w:rsidRDefault="000F7E8C" w:rsidP="000F7E8C">
            <w:r>
              <w:t>Read</w:t>
            </w:r>
          </w:p>
        </w:tc>
        <w:tc>
          <w:tcPr>
            <w:tcW w:w="717" w:type="dxa"/>
          </w:tcPr>
          <w:p w14:paraId="7D91BE9C" w14:textId="77777777" w:rsidR="000F7E8C" w:rsidRDefault="000F7E8C" w:rsidP="000F7E8C">
            <w:r>
              <w:t>Lang</w:t>
            </w:r>
          </w:p>
        </w:tc>
        <w:tc>
          <w:tcPr>
            <w:tcW w:w="720" w:type="dxa"/>
            <w:gridSpan w:val="2"/>
          </w:tcPr>
          <w:p w14:paraId="5B4A53D7" w14:textId="77777777" w:rsidR="000F7E8C" w:rsidRDefault="000F7E8C" w:rsidP="000F7E8C">
            <w:r>
              <w:t>Read</w:t>
            </w:r>
          </w:p>
        </w:tc>
        <w:tc>
          <w:tcPr>
            <w:tcW w:w="723" w:type="dxa"/>
          </w:tcPr>
          <w:p w14:paraId="4D7F51F8" w14:textId="77777777" w:rsidR="000F7E8C" w:rsidRDefault="000F7E8C" w:rsidP="000F7E8C">
            <w:r>
              <w:t>Math</w:t>
            </w:r>
          </w:p>
        </w:tc>
        <w:tc>
          <w:tcPr>
            <w:tcW w:w="842" w:type="dxa"/>
          </w:tcPr>
          <w:p w14:paraId="28788265" w14:textId="77777777" w:rsidR="000F7E8C" w:rsidRDefault="000F7E8C" w:rsidP="000F7E8C"/>
        </w:tc>
      </w:tr>
      <w:tr w:rsidR="000F7E8C" w14:paraId="739455DB" w14:textId="77777777" w:rsidTr="000F7E8C">
        <w:trPr>
          <w:trHeight w:val="270"/>
        </w:trPr>
        <w:tc>
          <w:tcPr>
            <w:tcW w:w="703" w:type="dxa"/>
          </w:tcPr>
          <w:p w14:paraId="532D0C0D" w14:textId="77777777" w:rsidR="000F7E8C" w:rsidRDefault="000F7E8C" w:rsidP="000F7E8C"/>
        </w:tc>
        <w:tc>
          <w:tcPr>
            <w:tcW w:w="709" w:type="dxa"/>
          </w:tcPr>
          <w:p w14:paraId="02342784" w14:textId="77777777" w:rsidR="000F7E8C" w:rsidRDefault="000F7E8C" w:rsidP="000F7E8C"/>
        </w:tc>
        <w:tc>
          <w:tcPr>
            <w:tcW w:w="718" w:type="dxa"/>
          </w:tcPr>
          <w:p w14:paraId="25DCAFCC" w14:textId="77777777" w:rsidR="000F7E8C" w:rsidRDefault="000F7E8C" w:rsidP="000F7E8C"/>
        </w:tc>
        <w:tc>
          <w:tcPr>
            <w:tcW w:w="712" w:type="dxa"/>
          </w:tcPr>
          <w:p w14:paraId="1E50EB79" w14:textId="77777777" w:rsidR="000F7E8C" w:rsidRDefault="000F7E8C" w:rsidP="000F7E8C"/>
        </w:tc>
        <w:tc>
          <w:tcPr>
            <w:tcW w:w="694" w:type="dxa"/>
            <w:gridSpan w:val="2"/>
          </w:tcPr>
          <w:p w14:paraId="21663A94" w14:textId="77777777" w:rsidR="000F7E8C" w:rsidRDefault="000F7E8C" w:rsidP="000F7E8C"/>
        </w:tc>
        <w:tc>
          <w:tcPr>
            <w:tcW w:w="781" w:type="dxa"/>
          </w:tcPr>
          <w:p w14:paraId="69E20D64" w14:textId="77777777" w:rsidR="000F7E8C" w:rsidRDefault="000F7E8C" w:rsidP="000F7E8C"/>
        </w:tc>
        <w:tc>
          <w:tcPr>
            <w:tcW w:w="831" w:type="dxa"/>
            <w:gridSpan w:val="2"/>
          </w:tcPr>
          <w:p w14:paraId="20289610" w14:textId="77777777" w:rsidR="000F7E8C" w:rsidRDefault="000F7E8C" w:rsidP="000F7E8C"/>
        </w:tc>
        <w:tc>
          <w:tcPr>
            <w:tcW w:w="723" w:type="dxa"/>
          </w:tcPr>
          <w:p w14:paraId="5011AA65" w14:textId="77777777" w:rsidR="000F7E8C" w:rsidRDefault="000F7E8C" w:rsidP="000F7E8C"/>
        </w:tc>
        <w:tc>
          <w:tcPr>
            <w:tcW w:w="720" w:type="dxa"/>
            <w:gridSpan w:val="2"/>
          </w:tcPr>
          <w:p w14:paraId="50C2C293" w14:textId="77777777" w:rsidR="000F7E8C" w:rsidRDefault="000F7E8C" w:rsidP="000F7E8C"/>
        </w:tc>
        <w:tc>
          <w:tcPr>
            <w:tcW w:w="717" w:type="dxa"/>
          </w:tcPr>
          <w:p w14:paraId="5AAF7218" w14:textId="77777777" w:rsidR="000F7E8C" w:rsidRDefault="000F7E8C" w:rsidP="000F7E8C"/>
        </w:tc>
        <w:tc>
          <w:tcPr>
            <w:tcW w:w="720" w:type="dxa"/>
            <w:gridSpan w:val="2"/>
          </w:tcPr>
          <w:p w14:paraId="17B8E3C1" w14:textId="77777777" w:rsidR="000F7E8C" w:rsidRDefault="000F7E8C" w:rsidP="000F7E8C"/>
        </w:tc>
        <w:tc>
          <w:tcPr>
            <w:tcW w:w="723" w:type="dxa"/>
          </w:tcPr>
          <w:p w14:paraId="2B061F35" w14:textId="77777777" w:rsidR="000F7E8C" w:rsidRDefault="000F7E8C" w:rsidP="000F7E8C"/>
        </w:tc>
        <w:tc>
          <w:tcPr>
            <w:tcW w:w="842" w:type="dxa"/>
          </w:tcPr>
          <w:p w14:paraId="24E801A8" w14:textId="77777777" w:rsidR="000F7E8C" w:rsidRDefault="000F7E8C" w:rsidP="000F7E8C"/>
        </w:tc>
      </w:tr>
      <w:tr w:rsidR="000F7E8C" w14:paraId="205D75BD" w14:textId="77777777" w:rsidTr="000F7E8C">
        <w:trPr>
          <w:trHeight w:val="270"/>
        </w:trPr>
        <w:tc>
          <w:tcPr>
            <w:tcW w:w="703" w:type="dxa"/>
          </w:tcPr>
          <w:p w14:paraId="1CAEABDF" w14:textId="77777777" w:rsidR="000F7E8C" w:rsidRDefault="000F7E8C" w:rsidP="000F7E8C"/>
        </w:tc>
        <w:tc>
          <w:tcPr>
            <w:tcW w:w="709" w:type="dxa"/>
          </w:tcPr>
          <w:p w14:paraId="7404407B" w14:textId="77777777" w:rsidR="000F7E8C" w:rsidRDefault="000F7E8C" w:rsidP="000F7E8C"/>
        </w:tc>
        <w:tc>
          <w:tcPr>
            <w:tcW w:w="718" w:type="dxa"/>
          </w:tcPr>
          <w:p w14:paraId="622AB0E8" w14:textId="77777777" w:rsidR="000F7E8C" w:rsidRDefault="000F7E8C" w:rsidP="000F7E8C"/>
        </w:tc>
        <w:tc>
          <w:tcPr>
            <w:tcW w:w="712" w:type="dxa"/>
          </w:tcPr>
          <w:p w14:paraId="1AD1A8CC" w14:textId="77777777" w:rsidR="000F7E8C" w:rsidRDefault="000F7E8C" w:rsidP="000F7E8C"/>
        </w:tc>
        <w:tc>
          <w:tcPr>
            <w:tcW w:w="694" w:type="dxa"/>
            <w:gridSpan w:val="2"/>
          </w:tcPr>
          <w:p w14:paraId="78455EE4" w14:textId="77777777" w:rsidR="000F7E8C" w:rsidRDefault="000F7E8C" w:rsidP="000F7E8C"/>
        </w:tc>
        <w:tc>
          <w:tcPr>
            <w:tcW w:w="781" w:type="dxa"/>
          </w:tcPr>
          <w:p w14:paraId="1856474B" w14:textId="77777777" w:rsidR="000F7E8C" w:rsidRDefault="000F7E8C" w:rsidP="000F7E8C"/>
        </w:tc>
        <w:tc>
          <w:tcPr>
            <w:tcW w:w="831" w:type="dxa"/>
            <w:gridSpan w:val="2"/>
          </w:tcPr>
          <w:p w14:paraId="40F9C277" w14:textId="77777777" w:rsidR="000F7E8C" w:rsidRDefault="000F7E8C" w:rsidP="000F7E8C"/>
        </w:tc>
        <w:tc>
          <w:tcPr>
            <w:tcW w:w="723" w:type="dxa"/>
          </w:tcPr>
          <w:p w14:paraId="48A62E3D" w14:textId="77777777" w:rsidR="000F7E8C" w:rsidRDefault="000F7E8C" w:rsidP="000F7E8C"/>
        </w:tc>
        <w:tc>
          <w:tcPr>
            <w:tcW w:w="720" w:type="dxa"/>
            <w:gridSpan w:val="2"/>
          </w:tcPr>
          <w:p w14:paraId="2A48C04A" w14:textId="77777777" w:rsidR="000F7E8C" w:rsidRDefault="000F7E8C" w:rsidP="000F7E8C"/>
        </w:tc>
        <w:tc>
          <w:tcPr>
            <w:tcW w:w="717" w:type="dxa"/>
          </w:tcPr>
          <w:p w14:paraId="4405A076" w14:textId="77777777" w:rsidR="000F7E8C" w:rsidRDefault="000F7E8C" w:rsidP="000F7E8C"/>
        </w:tc>
        <w:tc>
          <w:tcPr>
            <w:tcW w:w="720" w:type="dxa"/>
            <w:gridSpan w:val="2"/>
          </w:tcPr>
          <w:p w14:paraId="26E9B6F2" w14:textId="77777777" w:rsidR="000F7E8C" w:rsidRDefault="000F7E8C" w:rsidP="000F7E8C"/>
        </w:tc>
        <w:tc>
          <w:tcPr>
            <w:tcW w:w="723" w:type="dxa"/>
          </w:tcPr>
          <w:p w14:paraId="6F1C20DA" w14:textId="77777777" w:rsidR="000F7E8C" w:rsidRDefault="000F7E8C" w:rsidP="000F7E8C"/>
        </w:tc>
        <w:tc>
          <w:tcPr>
            <w:tcW w:w="842" w:type="dxa"/>
          </w:tcPr>
          <w:p w14:paraId="25253B37" w14:textId="77777777" w:rsidR="000F7E8C" w:rsidRDefault="000F7E8C" w:rsidP="000F7E8C"/>
        </w:tc>
      </w:tr>
      <w:tr w:rsidR="000F7E8C" w14:paraId="41CB678F" w14:textId="77777777" w:rsidTr="000F7E8C">
        <w:trPr>
          <w:trHeight w:val="281"/>
        </w:trPr>
        <w:tc>
          <w:tcPr>
            <w:tcW w:w="703" w:type="dxa"/>
          </w:tcPr>
          <w:p w14:paraId="3C7A9573" w14:textId="77777777" w:rsidR="000F7E8C" w:rsidRDefault="000F7E8C" w:rsidP="000F7E8C"/>
        </w:tc>
        <w:tc>
          <w:tcPr>
            <w:tcW w:w="709" w:type="dxa"/>
          </w:tcPr>
          <w:p w14:paraId="45C422AF" w14:textId="77777777" w:rsidR="000F7E8C" w:rsidRDefault="000F7E8C" w:rsidP="000F7E8C"/>
        </w:tc>
        <w:tc>
          <w:tcPr>
            <w:tcW w:w="718" w:type="dxa"/>
          </w:tcPr>
          <w:p w14:paraId="10737F79" w14:textId="77777777" w:rsidR="000F7E8C" w:rsidRDefault="000F7E8C" w:rsidP="000F7E8C"/>
        </w:tc>
        <w:tc>
          <w:tcPr>
            <w:tcW w:w="712" w:type="dxa"/>
          </w:tcPr>
          <w:p w14:paraId="39EE0E03" w14:textId="77777777" w:rsidR="000F7E8C" w:rsidRDefault="000F7E8C" w:rsidP="000F7E8C"/>
        </w:tc>
        <w:tc>
          <w:tcPr>
            <w:tcW w:w="694" w:type="dxa"/>
            <w:gridSpan w:val="2"/>
          </w:tcPr>
          <w:p w14:paraId="7C9C66BF" w14:textId="77777777" w:rsidR="000F7E8C" w:rsidRDefault="000F7E8C" w:rsidP="000F7E8C"/>
        </w:tc>
        <w:tc>
          <w:tcPr>
            <w:tcW w:w="781" w:type="dxa"/>
          </w:tcPr>
          <w:p w14:paraId="171EAF8A" w14:textId="77777777" w:rsidR="000F7E8C" w:rsidRDefault="000F7E8C" w:rsidP="000F7E8C"/>
        </w:tc>
        <w:tc>
          <w:tcPr>
            <w:tcW w:w="831" w:type="dxa"/>
            <w:gridSpan w:val="2"/>
          </w:tcPr>
          <w:p w14:paraId="0F41083E" w14:textId="77777777" w:rsidR="000F7E8C" w:rsidRDefault="000F7E8C" w:rsidP="000F7E8C"/>
        </w:tc>
        <w:tc>
          <w:tcPr>
            <w:tcW w:w="723" w:type="dxa"/>
          </w:tcPr>
          <w:p w14:paraId="4CE5F476" w14:textId="77777777" w:rsidR="000F7E8C" w:rsidRDefault="000F7E8C" w:rsidP="000F7E8C"/>
        </w:tc>
        <w:tc>
          <w:tcPr>
            <w:tcW w:w="720" w:type="dxa"/>
            <w:gridSpan w:val="2"/>
          </w:tcPr>
          <w:p w14:paraId="2CE026B7" w14:textId="77777777" w:rsidR="000F7E8C" w:rsidRDefault="000F7E8C" w:rsidP="000F7E8C"/>
        </w:tc>
        <w:tc>
          <w:tcPr>
            <w:tcW w:w="717" w:type="dxa"/>
          </w:tcPr>
          <w:p w14:paraId="2E39F7C6" w14:textId="77777777" w:rsidR="000F7E8C" w:rsidRDefault="000F7E8C" w:rsidP="000F7E8C"/>
        </w:tc>
        <w:tc>
          <w:tcPr>
            <w:tcW w:w="720" w:type="dxa"/>
            <w:gridSpan w:val="2"/>
          </w:tcPr>
          <w:p w14:paraId="00E330BD" w14:textId="77777777" w:rsidR="000F7E8C" w:rsidRDefault="000F7E8C" w:rsidP="000F7E8C"/>
        </w:tc>
        <w:tc>
          <w:tcPr>
            <w:tcW w:w="723" w:type="dxa"/>
          </w:tcPr>
          <w:p w14:paraId="26D172EA" w14:textId="77777777" w:rsidR="000F7E8C" w:rsidRDefault="000F7E8C" w:rsidP="000F7E8C"/>
        </w:tc>
        <w:tc>
          <w:tcPr>
            <w:tcW w:w="842" w:type="dxa"/>
          </w:tcPr>
          <w:p w14:paraId="4C3253F3" w14:textId="77777777" w:rsidR="000F7E8C" w:rsidRDefault="000F7E8C" w:rsidP="000F7E8C"/>
        </w:tc>
      </w:tr>
      <w:tr w:rsidR="000F7E8C" w14:paraId="75C1B60F" w14:textId="77777777" w:rsidTr="000F7E8C">
        <w:trPr>
          <w:trHeight w:val="422"/>
        </w:trPr>
        <w:tc>
          <w:tcPr>
            <w:tcW w:w="9593" w:type="dxa"/>
            <w:gridSpan w:val="17"/>
          </w:tcPr>
          <w:p w14:paraId="3350A5AD" w14:textId="77777777" w:rsidR="000F7E8C" w:rsidRDefault="000F7E8C" w:rsidP="000F7E8C"/>
          <w:p w14:paraId="37F0B7B0" w14:textId="77777777" w:rsidR="000F7E8C" w:rsidRDefault="000F7E8C" w:rsidP="000F7E8C"/>
          <w:p w14:paraId="28C3AC9C" w14:textId="77777777" w:rsidR="000F7E8C" w:rsidRDefault="000F7E8C" w:rsidP="000F7E8C">
            <w:r>
              <w:t>Special Assistance</w:t>
            </w:r>
          </w:p>
        </w:tc>
      </w:tr>
      <w:tr w:rsidR="000F7E8C" w14:paraId="402A7DC4" w14:textId="77777777" w:rsidTr="000F7E8C">
        <w:tc>
          <w:tcPr>
            <w:tcW w:w="3536" w:type="dxa"/>
            <w:gridSpan w:val="6"/>
          </w:tcPr>
          <w:p w14:paraId="2372520A" w14:textId="77777777" w:rsidR="000F7E8C" w:rsidRDefault="000F7E8C" w:rsidP="000F7E8C">
            <w:r>
              <w:t>Has the child been referred to Title 1</w:t>
            </w:r>
          </w:p>
        </w:tc>
        <w:tc>
          <w:tcPr>
            <w:tcW w:w="1162" w:type="dxa"/>
            <w:gridSpan w:val="2"/>
          </w:tcPr>
          <w:p w14:paraId="73C21562" w14:textId="77777777" w:rsidR="000F7E8C" w:rsidRDefault="000F7E8C" w:rsidP="000F7E8C"/>
        </w:tc>
        <w:tc>
          <w:tcPr>
            <w:tcW w:w="1660" w:type="dxa"/>
            <w:gridSpan w:val="3"/>
          </w:tcPr>
          <w:p w14:paraId="77BB42F0" w14:textId="77777777" w:rsidR="000F7E8C" w:rsidRDefault="000F7E8C" w:rsidP="000F7E8C">
            <w:r>
              <w:t>YES</w:t>
            </w:r>
          </w:p>
        </w:tc>
        <w:tc>
          <w:tcPr>
            <w:tcW w:w="1311" w:type="dxa"/>
            <w:gridSpan w:val="3"/>
          </w:tcPr>
          <w:p w14:paraId="6603F895" w14:textId="77777777" w:rsidR="000F7E8C" w:rsidRDefault="000F7E8C" w:rsidP="000F7E8C"/>
        </w:tc>
        <w:tc>
          <w:tcPr>
            <w:tcW w:w="1924" w:type="dxa"/>
            <w:gridSpan w:val="3"/>
          </w:tcPr>
          <w:p w14:paraId="41644EA9" w14:textId="77777777" w:rsidR="000F7E8C" w:rsidRDefault="000F7E8C" w:rsidP="000F7E8C">
            <w:r>
              <w:t>NO</w:t>
            </w:r>
          </w:p>
        </w:tc>
      </w:tr>
      <w:tr w:rsidR="000F7E8C" w14:paraId="46B66F62" w14:textId="77777777" w:rsidTr="000F7E8C">
        <w:tc>
          <w:tcPr>
            <w:tcW w:w="9593" w:type="dxa"/>
            <w:gridSpan w:val="17"/>
          </w:tcPr>
          <w:p w14:paraId="39278FE9" w14:textId="77777777" w:rsidR="000F7E8C" w:rsidRDefault="000F7E8C" w:rsidP="000F7E8C">
            <w:r>
              <w:t>If yes, what type of service has been received?</w:t>
            </w:r>
          </w:p>
          <w:p w14:paraId="3DC8B0F7" w14:textId="77777777" w:rsidR="000F7E8C" w:rsidRDefault="000F7E8C" w:rsidP="000F7E8C"/>
          <w:p w14:paraId="5739CCF8" w14:textId="77777777" w:rsidR="000F7E8C" w:rsidRDefault="000F7E8C" w:rsidP="000F7E8C"/>
          <w:p w14:paraId="5F792CBE" w14:textId="77777777" w:rsidR="000F7E8C" w:rsidRDefault="000F7E8C" w:rsidP="000F7E8C"/>
        </w:tc>
      </w:tr>
      <w:tr w:rsidR="000F7E8C" w14:paraId="73B2BA44" w14:textId="77777777" w:rsidTr="000F7E8C">
        <w:tc>
          <w:tcPr>
            <w:tcW w:w="9593" w:type="dxa"/>
            <w:gridSpan w:val="17"/>
          </w:tcPr>
          <w:p w14:paraId="5FDBCDD4" w14:textId="77777777" w:rsidR="000F7E8C" w:rsidRDefault="000F7E8C" w:rsidP="000F7E8C">
            <w:r>
              <w:t>What were the results:</w:t>
            </w:r>
          </w:p>
          <w:p w14:paraId="0E7425F2" w14:textId="77777777" w:rsidR="000F7E8C" w:rsidRDefault="000F7E8C" w:rsidP="000F7E8C"/>
          <w:p w14:paraId="18E065EB" w14:textId="77777777" w:rsidR="000F7E8C" w:rsidRDefault="000F7E8C" w:rsidP="000F7E8C"/>
        </w:tc>
      </w:tr>
      <w:tr w:rsidR="000F7E8C" w14:paraId="348F69D2" w14:textId="77777777" w:rsidTr="000F7E8C">
        <w:tc>
          <w:tcPr>
            <w:tcW w:w="9593" w:type="dxa"/>
            <w:gridSpan w:val="17"/>
          </w:tcPr>
          <w:p w14:paraId="2AA0B100" w14:textId="77777777" w:rsidR="000F7E8C" w:rsidRDefault="000F7E8C" w:rsidP="000F7E8C">
            <w:r>
              <w:t>If no, why not? (no program at this level, etc.)</w:t>
            </w:r>
          </w:p>
          <w:p w14:paraId="71B30EDC" w14:textId="77777777" w:rsidR="000F7E8C" w:rsidRDefault="000F7E8C" w:rsidP="000F7E8C"/>
          <w:p w14:paraId="7D4E0128" w14:textId="77777777" w:rsidR="000F7E8C" w:rsidRDefault="000F7E8C" w:rsidP="000F7E8C"/>
        </w:tc>
      </w:tr>
      <w:tr w:rsidR="000F7E8C" w14:paraId="22EA366F" w14:textId="77777777" w:rsidTr="000F7E8C">
        <w:tc>
          <w:tcPr>
            <w:tcW w:w="9593" w:type="dxa"/>
            <w:gridSpan w:val="17"/>
          </w:tcPr>
          <w:p w14:paraId="7CDB74BA" w14:textId="77777777" w:rsidR="000F7E8C" w:rsidRDefault="000F7E8C" w:rsidP="000F7E8C">
            <w:r>
              <w:t>Did the student receive services through Early Childhood Special Education:</w:t>
            </w:r>
          </w:p>
          <w:p w14:paraId="0A1A02CD" w14:textId="77777777" w:rsidR="000F7E8C" w:rsidRDefault="000F7E8C" w:rsidP="000F7E8C"/>
        </w:tc>
      </w:tr>
      <w:tr w:rsidR="000F7E8C" w14:paraId="08DB2444" w14:textId="77777777" w:rsidTr="000F7E8C">
        <w:tc>
          <w:tcPr>
            <w:tcW w:w="9593" w:type="dxa"/>
            <w:gridSpan w:val="17"/>
          </w:tcPr>
          <w:p w14:paraId="0E371080" w14:textId="6DC5E430" w:rsidR="000F7E8C" w:rsidRDefault="000F7E8C" w:rsidP="000F7E8C">
            <w:r>
              <w:t xml:space="preserve">If </w:t>
            </w:r>
            <w:r w:rsidR="006636F4">
              <w:t>yes, in what area: (speech, pre-</w:t>
            </w:r>
            <w:r>
              <w:t>academic, social behavioral, reverse mainstream, etc.)</w:t>
            </w:r>
          </w:p>
          <w:p w14:paraId="7180BF9C" w14:textId="77777777" w:rsidR="000F7E8C" w:rsidRDefault="000F7E8C" w:rsidP="000F7E8C"/>
          <w:p w14:paraId="7343BDF4" w14:textId="77777777" w:rsidR="000F7E8C" w:rsidRDefault="000F7E8C" w:rsidP="000F7E8C"/>
        </w:tc>
      </w:tr>
    </w:tbl>
    <w:p w14:paraId="5A0B0A76" w14:textId="77777777" w:rsidR="000F7E8C" w:rsidRDefault="000F7E8C" w:rsidP="000F7E8C"/>
    <w:p w14:paraId="749D2ED3" w14:textId="77777777" w:rsidR="000F7E8C" w:rsidRDefault="000F7E8C" w:rsidP="000F7E8C"/>
    <w:tbl>
      <w:tblPr>
        <w:tblStyle w:val="TableGrid"/>
        <w:tblW w:w="9648" w:type="dxa"/>
        <w:tblLook w:val="04A0" w:firstRow="1" w:lastRow="0" w:firstColumn="1" w:lastColumn="0" w:noHBand="0" w:noVBand="1"/>
      </w:tblPr>
      <w:tblGrid>
        <w:gridCol w:w="892"/>
        <w:gridCol w:w="2638"/>
        <w:gridCol w:w="787"/>
        <w:gridCol w:w="234"/>
        <w:gridCol w:w="23"/>
        <w:gridCol w:w="174"/>
        <w:gridCol w:w="310"/>
        <w:gridCol w:w="376"/>
        <w:gridCol w:w="1125"/>
        <w:gridCol w:w="419"/>
        <w:gridCol w:w="104"/>
        <w:gridCol w:w="2566"/>
      </w:tblGrid>
      <w:tr w:rsidR="000F7E8C" w14:paraId="4B339428" w14:textId="77777777" w:rsidTr="000F7E8C">
        <w:trPr>
          <w:trHeight w:val="1040"/>
        </w:trPr>
        <w:tc>
          <w:tcPr>
            <w:tcW w:w="9648" w:type="dxa"/>
            <w:gridSpan w:val="12"/>
          </w:tcPr>
          <w:p w14:paraId="4D1A4C50" w14:textId="77777777" w:rsidR="000F7E8C" w:rsidRDefault="000F7E8C" w:rsidP="000F7E8C">
            <w:r>
              <w:t>DOCUMENTATION PRE-REFERRAL INTERVENTIONS:</w:t>
            </w:r>
          </w:p>
          <w:p w14:paraId="04EE760D" w14:textId="77777777" w:rsidR="000F7E8C" w:rsidRDefault="000F7E8C" w:rsidP="000F7E8C"/>
        </w:tc>
      </w:tr>
      <w:tr w:rsidR="000F7E8C" w14:paraId="3A5AC9ED" w14:textId="77777777" w:rsidTr="000F7E8C">
        <w:trPr>
          <w:trHeight w:val="1040"/>
        </w:trPr>
        <w:tc>
          <w:tcPr>
            <w:tcW w:w="9648" w:type="dxa"/>
            <w:gridSpan w:val="12"/>
          </w:tcPr>
          <w:p w14:paraId="14C7AEA8" w14:textId="77777777" w:rsidR="000F7E8C" w:rsidRDefault="000F7E8C" w:rsidP="000F7E8C">
            <w:pPr>
              <w:pStyle w:val="ListParagraph"/>
              <w:numPr>
                <w:ilvl w:val="0"/>
                <w:numId w:val="9"/>
              </w:numPr>
            </w:pPr>
            <w:r>
              <w:t>Documented intervention:</w:t>
            </w:r>
          </w:p>
          <w:p w14:paraId="4B841AA1" w14:textId="77777777" w:rsidR="000F7E8C" w:rsidRDefault="000F7E8C" w:rsidP="000F7E8C">
            <w:pPr>
              <w:pStyle w:val="ListParagraph"/>
            </w:pPr>
          </w:p>
          <w:p w14:paraId="25FE63CA" w14:textId="77777777" w:rsidR="000F7E8C" w:rsidRDefault="000F7E8C" w:rsidP="000F7E8C">
            <w:pPr>
              <w:pStyle w:val="ListParagraph"/>
            </w:pPr>
          </w:p>
          <w:p w14:paraId="2B46F2EF" w14:textId="77777777" w:rsidR="000F7E8C" w:rsidRDefault="000F7E8C" w:rsidP="000F7E8C">
            <w:pPr>
              <w:pStyle w:val="ListParagraph"/>
            </w:pPr>
            <w:r>
              <w:t>Date beginning:</w:t>
            </w:r>
          </w:p>
          <w:p w14:paraId="5BE2774A" w14:textId="77777777" w:rsidR="000F7E8C" w:rsidRDefault="000F7E8C" w:rsidP="000F7E8C">
            <w:pPr>
              <w:pStyle w:val="ListParagraph"/>
            </w:pPr>
          </w:p>
          <w:p w14:paraId="1A074221" w14:textId="77777777" w:rsidR="000F7E8C" w:rsidRDefault="000F7E8C" w:rsidP="000F7E8C">
            <w:pPr>
              <w:pStyle w:val="ListParagraph"/>
            </w:pPr>
          </w:p>
          <w:p w14:paraId="2380A336" w14:textId="77777777" w:rsidR="000F7E8C" w:rsidRDefault="000F7E8C" w:rsidP="000F7E8C">
            <w:pPr>
              <w:pStyle w:val="ListParagraph"/>
            </w:pPr>
            <w:r>
              <w:t>Date ending: (should be a minimum of three weeks between beginning and ending)</w:t>
            </w:r>
          </w:p>
          <w:p w14:paraId="19022370" w14:textId="77777777" w:rsidR="000F7E8C" w:rsidRDefault="000F7E8C" w:rsidP="000F7E8C">
            <w:pPr>
              <w:pStyle w:val="ListParagraph"/>
            </w:pPr>
          </w:p>
          <w:p w14:paraId="02164AD8" w14:textId="77777777" w:rsidR="000F7E8C" w:rsidRDefault="000F7E8C" w:rsidP="000F7E8C">
            <w:pPr>
              <w:pStyle w:val="ListParagraph"/>
            </w:pPr>
          </w:p>
          <w:p w14:paraId="2C41FB10" w14:textId="77777777" w:rsidR="000F7E8C" w:rsidRDefault="000F7E8C" w:rsidP="000F7E8C">
            <w:pPr>
              <w:pStyle w:val="ListParagraph"/>
            </w:pPr>
            <w:r>
              <w:t>Documented Result:</w:t>
            </w:r>
          </w:p>
          <w:p w14:paraId="7A49704D" w14:textId="77777777" w:rsidR="000F7E8C" w:rsidRDefault="000F7E8C" w:rsidP="000F7E8C">
            <w:pPr>
              <w:pStyle w:val="ListParagraph"/>
            </w:pPr>
          </w:p>
          <w:p w14:paraId="6E66227F" w14:textId="77777777" w:rsidR="000F7E8C" w:rsidRDefault="000F7E8C" w:rsidP="000F7E8C">
            <w:pPr>
              <w:pStyle w:val="ListParagraph"/>
            </w:pPr>
          </w:p>
          <w:p w14:paraId="5F464AF6" w14:textId="77777777" w:rsidR="000F7E8C" w:rsidRDefault="000F7E8C" w:rsidP="000F7E8C">
            <w:pPr>
              <w:pStyle w:val="ListParagraph"/>
            </w:pPr>
          </w:p>
          <w:p w14:paraId="26B69DB4" w14:textId="77777777" w:rsidR="000F7E8C" w:rsidRDefault="000F7E8C" w:rsidP="000F7E8C">
            <w:pPr>
              <w:pStyle w:val="ListParagraph"/>
            </w:pPr>
          </w:p>
          <w:p w14:paraId="46CCD02B" w14:textId="77777777" w:rsidR="000F7E8C" w:rsidRDefault="000F7E8C" w:rsidP="000F7E8C">
            <w:pPr>
              <w:pStyle w:val="ListParagraph"/>
            </w:pPr>
          </w:p>
        </w:tc>
      </w:tr>
      <w:tr w:rsidR="000F7E8C" w14:paraId="776FEB80" w14:textId="77777777" w:rsidTr="000F7E8C">
        <w:trPr>
          <w:trHeight w:val="1040"/>
        </w:trPr>
        <w:tc>
          <w:tcPr>
            <w:tcW w:w="9648" w:type="dxa"/>
            <w:gridSpan w:val="12"/>
          </w:tcPr>
          <w:p w14:paraId="48016DCD" w14:textId="77777777" w:rsidR="000F7E8C" w:rsidRDefault="000F7E8C" w:rsidP="000F7E8C">
            <w:pPr>
              <w:pStyle w:val="ListParagraph"/>
              <w:numPr>
                <w:ilvl w:val="0"/>
                <w:numId w:val="9"/>
              </w:numPr>
            </w:pPr>
            <w:r>
              <w:t>Documented Intervention:</w:t>
            </w:r>
          </w:p>
          <w:p w14:paraId="79DE301B" w14:textId="77777777" w:rsidR="000F7E8C" w:rsidRDefault="000F7E8C" w:rsidP="000F7E8C">
            <w:pPr>
              <w:pStyle w:val="ListParagraph"/>
            </w:pPr>
          </w:p>
          <w:p w14:paraId="5BE86575" w14:textId="77777777" w:rsidR="000F7E8C" w:rsidRDefault="000F7E8C" w:rsidP="000F7E8C">
            <w:pPr>
              <w:pStyle w:val="ListParagraph"/>
            </w:pPr>
            <w:r>
              <w:t>Date beginning:</w:t>
            </w:r>
          </w:p>
          <w:p w14:paraId="7D8917D6" w14:textId="77777777" w:rsidR="000F7E8C" w:rsidRDefault="000F7E8C" w:rsidP="000F7E8C">
            <w:pPr>
              <w:pStyle w:val="ListParagraph"/>
            </w:pPr>
          </w:p>
          <w:p w14:paraId="0F6460E2" w14:textId="77777777" w:rsidR="000F7E8C" w:rsidRDefault="000F7E8C" w:rsidP="000F7E8C">
            <w:pPr>
              <w:pStyle w:val="ListParagraph"/>
            </w:pPr>
          </w:p>
          <w:p w14:paraId="18E5868F" w14:textId="77777777" w:rsidR="000F7E8C" w:rsidRDefault="000F7E8C" w:rsidP="000F7E8C">
            <w:pPr>
              <w:pStyle w:val="ListParagraph"/>
            </w:pPr>
            <w:r>
              <w:t>Date ending: (should be minimum of three weeks between beginning and ending)</w:t>
            </w:r>
          </w:p>
          <w:p w14:paraId="3867E83A" w14:textId="77777777" w:rsidR="000F7E8C" w:rsidRDefault="000F7E8C" w:rsidP="000F7E8C">
            <w:pPr>
              <w:pStyle w:val="ListParagraph"/>
            </w:pPr>
          </w:p>
          <w:p w14:paraId="0544CF77" w14:textId="77777777" w:rsidR="000F7E8C" w:rsidRDefault="000F7E8C" w:rsidP="000F7E8C">
            <w:pPr>
              <w:pStyle w:val="ListParagraph"/>
            </w:pPr>
          </w:p>
          <w:p w14:paraId="3BD7CC44" w14:textId="77777777" w:rsidR="000F7E8C" w:rsidRDefault="000F7E8C" w:rsidP="000F7E8C">
            <w:pPr>
              <w:pStyle w:val="ListParagraph"/>
            </w:pPr>
            <w:r>
              <w:t>Documented Result:</w:t>
            </w:r>
          </w:p>
          <w:p w14:paraId="60C423D8" w14:textId="77777777" w:rsidR="000F7E8C" w:rsidRDefault="000F7E8C" w:rsidP="000F7E8C">
            <w:pPr>
              <w:pStyle w:val="ListParagraph"/>
            </w:pPr>
          </w:p>
          <w:p w14:paraId="5F9FF8D2" w14:textId="77777777" w:rsidR="000F7E8C" w:rsidRDefault="000F7E8C" w:rsidP="000F7E8C">
            <w:pPr>
              <w:pStyle w:val="ListParagraph"/>
            </w:pPr>
          </w:p>
          <w:p w14:paraId="17198AF3" w14:textId="77777777" w:rsidR="000F7E8C" w:rsidRDefault="000F7E8C" w:rsidP="000F7E8C">
            <w:pPr>
              <w:pStyle w:val="ListParagraph"/>
            </w:pPr>
          </w:p>
          <w:p w14:paraId="49F44D04" w14:textId="77777777" w:rsidR="000F7E8C" w:rsidRDefault="000F7E8C" w:rsidP="000F7E8C">
            <w:pPr>
              <w:pStyle w:val="ListParagraph"/>
            </w:pPr>
          </w:p>
          <w:p w14:paraId="3C3B69E5" w14:textId="77777777" w:rsidR="000F7E8C" w:rsidRDefault="000F7E8C" w:rsidP="000F7E8C">
            <w:pPr>
              <w:pStyle w:val="ListParagraph"/>
            </w:pPr>
          </w:p>
          <w:p w14:paraId="4E5A4F0E" w14:textId="77777777" w:rsidR="000F7E8C" w:rsidRDefault="000F7E8C" w:rsidP="000F7E8C">
            <w:pPr>
              <w:pStyle w:val="ListParagraph"/>
            </w:pPr>
          </w:p>
          <w:p w14:paraId="7997B642" w14:textId="77777777" w:rsidR="000F7E8C" w:rsidRDefault="000F7E8C" w:rsidP="000F7E8C">
            <w:pPr>
              <w:pStyle w:val="ListParagraph"/>
            </w:pPr>
            <w:r>
              <w:t>3.Documented Intervention:</w:t>
            </w:r>
          </w:p>
          <w:p w14:paraId="4C37EA93" w14:textId="77777777" w:rsidR="000F7E8C" w:rsidRDefault="000F7E8C" w:rsidP="000F7E8C">
            <w:pPr>
              <w:pStyle w:val="ListParagraph"/>
            </w:pPr>
          </w:p>
          <w:p w14:paraId="182EF920" w14:textId="77777777" w:rsidR="000F7E8C" w:rsidRDefault="000F7E8C" w:rsidP="000F7E8C">
            <w:pPr>
              <w:pStyle w:val="ListParagraph"/>
            </w:pPr>
            <w:r>
              <w:t>Date beginning:</w:t>
            </w:r>
          </w:p>
          <w:p w14:paraId="5D17ED6E" w14:textId="77777777" w:rsidR="000F7E8C" w:rsidRDefault="000F7E8C" w:rsidP="000F7E8C">
            <w:pPr>
              <w:pStyle w:val="ListParagraph"/>
            </w:pPr>
          </w:p>
          <w:p w14:paraId="79FC86A0" w14:textId="77777777" w:rsidR="000F7E8C" w:rsidRDefault="000F7E8C" w:rsidP="000F7E8C">
            <w:pPr>
              <w:pStyle w:val="ListParagraph"/>
            </w:pPr>
          </w:p>
          <w:p w14:paraId="67C59704" w14:textId="77777777" w:rsidR="000F7E8C" w:rsidRDefault="000F7E8C" w:rsidP="000F7E8C">
            <w:pPr>
              <w:pStyle w:val="ListParagraph"/>
            </w:pPr>
            <w:r>
              <w:t>Date ending: (should be minimum of three weeks between beginning and ending)</w:t>
            </w:r>
          </w:p>
          <w:p w14:paraId="223F6E10" w14:textId="77777777" w:rsidR="000F7E8C" w:rsidRDefault="000F7E8C" w:rsidP="000F7E8C">
            <w:pPr>
              <w:pStyle w:val="ListParagraph"/>
            </w:pPr>
          </w:p>
          <w:p w14:paraId="766E2E15" w14:textId="77777777" w:rsidR="000F7E8C" w:rsidRDefault="000F7E8C" w:rsidP="000F7E8C">
            <w:pPr>
              <w:pStyle w:val="ListParagraph"/>
            </w:pPr>
          </w:p>
          <w:p w14:paraId="7BEAC666" w14:textId="77777777" w:rsidR="000F7E8C" w:rsidRDefault="000F7E8C" w:rsidP="000F7E8C">
            <w:pPr>
              <w:pStyle w:val="ListParagraph"/>
            </w:pPr>
            <w:r>
              <w:t>Documented Result:</w:t>
            </w:r>
          </w:p>
          <w:p w14:paraId="78CA311C" w14:textId="77777777" w:rsidR="000F7E8C" w:rsidRDefault="000F7E8C" w:rsidP="000F7E8C">
            <w:pPr>
              <w:pStyle w:val="ListParagraph"/>
            </w:pPr>
          </w:p>
          <w:p w14:paraId="7FCAFB53" w14:textId="77777777" w:rsidR="000F7E8C" w:rsidRDefault="000F7E8C" w:rsidP="000F7E8C">
            <w:pPr>
              <w:pStyle w:val="ListParagraph"/>
            </w:pPr>
          </w:p>
          <w:p w14:paraId="29189E9B" w14:textId="77777777" w:rsidR="000F7E8C" w:rsidRDefault="000F7E8C" w:rsidP="000F7E8C">
            <w:pPr>
              <w:pStyle w:val="ListParagraph"/>
            </w:pPr>
          </w:p>
          <w:p w14:paraId="3089791A" w14:textId="77777777" w:rsidR="000F7E8C" w:rsidRDefault="000F7E8C" w:rsidP="000F7E8C">
            <w:pPr>
              <w:pStyle w:val="ListParagraph"/>
            </w:pPr>
          </w:p>
          <w:p w14:paraId="24F7974A" w14:textId="77777777" w:rsidR="000F7E8C" w:rsidRDefault="000F7E8C" w:rsidP="000F7E8C">
            <w:pPr>
              <w:pStyle w:val="ListParagraph"/>
            </w:pPr>
          </w:p>
          <w:p w14:paraId="4973B83D" w14:textId="77777777" w:rsidR="000F7E8C" w:rsidRDefault="000F7E8C" w:rsidP="000F7E8C">
            <w:pPr>
              <w:pStyle w:val="ListParagraph"/>
            </w:pPr>
          </w:p>
        </w:tc>
      </w:tr>
      <w:tr w:rsidR="000F7E8C" w14:paraId="78924991" w14:textId="77777777" w:rsidTr="000F7E8C">
        <w:tc>
          <w:tcPr>
            <w:tcW w:w="9648" w:type="dxa"/>
            <w:gridSpan w:val="12"/>
          </w:tcPr>
          <w:p w14:paraId="1BAA8A8F" w14:textId="77777777" w:rsidR="000F7E8C" w:rsidRDefault="000F7E8C" w:rsidP="000F7E8C">
            <w:r>
              <w:t>Parent Input/Personal/Family History</w:t>
            </w:r>
          </w:p>
        </w:tc>
      </w:tr>
      <w:tr w:rsidR="000F7E8C" w14:paraId="1C91BF66" w14:textId="77777777" w:rsidTr="000F7E8C">
        <w:tc>
          <w:tcPr>
            <w:tcW w:w="9648" w:type="dxa"/>
            <w:gridSpan w:val="12"/>
          </w:tcPr>
          <w:p w14:paraId="1F1D33AB" w14:textId="77777777" w:rsidR="000F7E8C" w:rsidRDefault="000F7E8C" w:rsidP="000F7E8C">
            <w:r>
              <w:t>Describe the family structure (i.e.: mother and father and 2 siblings; foster parents; father &amp; stepmother, grandparents &amp; siblings, etc.)</w:t>
            </w:r>
          </w:p>
          <w:p w14:paraId="3E53E17E" w14:textId="77777777" w:rsidR="000F7E8C" w:rsidRDefault="000F7E8C" w:rsidP="000F7E8C"/>
          <w:p w14:paraId="32FE655B" w14:textId="77777777" w:rsidR="000F7E8C" w:rsidRDefault="000F7E8C" w:rsidP="000F7E8C"/>
          <w:p w14:paraId="648331F1" w14:textId="77777777" w:rsidR="000F7E8C" w:rsidRDefault="000F7E8C" w:rsidP="000F7E8C"/>
          <w:p w14:paraId="181FDB3F" w14:textId="77777777" w:rsidR="000F7E8C" w:rsidRDefault="000F7E8C" w:rsidP="000F7E8C"/>
          <w:p w14:paraId="192ABA8F" w14:textId="77777777" w:rsidR="000F7E8C" w:rsidRDefault="000F7E8C" w:rsidP="000F7E8C"/>
          <w:p w14:paraId="1743BC0B" w14:textId="77777777" w:rsidR="000F7E8C" w:rsidRDefault="000F7E8C" w:rsidP="000F7E8C"/>
        </w:tc>
      </w:tr>
      <w:tr w:rsidR="000F7E8C" w14:paraId="45D32B28" w14:textId="77777777" w:rsidTr="000F7E8C">
        <w:tc>
          <w:tcPr>
            <w:tcW w:w="9648" w:type="dxa"/>
            <w:gridSpan w:val="12"/>
          </w:tcPr>
          <w:p w14:paraId="1E6877E2" w14:textId="77777777" w:rsidR="000F7E8C" w:rsidRDefault="000F7E8C" w:rsidP="000F7E8C">
            <w:r>
              <w:t>How much time is spent on homework each day?</w:t>
            </w:r>
          </w:p>
          <w:p w14:paraId="28CBEC0D" w14:textId="77777777" w:rsidR="000F7E8C" w:rsidRDefault="000F7E8C" w:rsidP="000F7E8C"/>
          <w:p w14:paraId="322B651F" w14:textId="77777777" w:rsidR="000F7E8C" w:rsidRDefault="000F7E8C" w:rsidP="000F7E8C"/>
        </w:tc>
      </w:tr>
      <w:tr w:rsidR="000F7E8C" w14:paraId="3A815540" w14:textId="77777777" w:rsidTr="000F7E8C">
        <w:tc>
          <w:tcPr>
            <w:tcW w:w="9648" w:type="dxa"/>
            <w:gridSpan w:val="12"/>
          </w:tcPr>
          <w:p w14:paraId="512B6FA7" w14:textId="77777777" w:rsidR="000F7E8C" w:rsidRDefault="000F7E8C" w:rsidP="000F7E8C">
            <w:r>
              <w:t>Does the child read at home or for pleasure?</w:t>
            </w:r>
          </w:p>
          <w:p w14:paraId="0A673682" w14:textId="77777777" w:rsidR="000F7E8C" w:rsidRDefault="000F7E8C" w:rsidP="000F7E8C"/>
          <w:p w14:paraId="34A2CEBA" w14:textId="77777777" w:rsidR="000F7E8C" w:rsidRDefault="000F7E8C" w:rsidP="000F7E8C"/>
          <w:p w14:paraId="64E18392" w14:textId="77777777" w:rsidR="000F7E8C" w:rsidRDefault="000F7E8C" w:rsidP="000F7E8C"/>
        </w:tc>
      </w:tr>
      <w:tr w:rsidR="000F7E8C" w14:paraId="5ABF89FE" w14:textId="77777777" w:rsidTr="000F7E8C">
        <w:tc>
          <w:tcPr>
            <w:tcW w:w="9648" w:type="dxa"/>
            <w:gridSpan w:val="12"/>
          </w:tcPr>
          <w:p w14:paraId="0EB05098" w14:textId="36A76A97" w:rsidR="000F7E8C" w:rsidRDefault="000F7E8C" w:rsidP="000F7E8C">
            <w:r>
              <w:t>Are there any medical concerns? (i.e.: history of seizures,</w:t>
            </w:r>
            <w:r w:rsidR="006636F4">
              <w:t xml:space="preserve"> </w:t>
            </w:r>
            <w:r>
              <w:t>asthma,</w:t>
            </w:r>
            <w:r w:rsidR="006636F4">
              <w:t xml:space="preserve"> </w:t>
            </w:r>
            <w:r>
              <w:t>allergies,</w:t>
            </w:r>
            <w:r w:rsidR="006636F4">
              <w:t xml:space="preserve"> </w:t>
            </w:r>
            <w:r>
              <w:t>etc.)</w:t>
            </w:r>
          </w:p>
          <w:p w14:paraId="1D10909E" w14:textId="77777777" w:rsidR="000F7E8C" w:rsidRDefault="000F7E8C" w:rsidP="000F7E8C"/>
          <w:p w14:paraId="1F88B61F" w14:textId="77777777" w:rsidR="000F7E8C" w:rsidRDefault="000F7E8C" w:rsidP="000F7E8C"/>
        </w:tc>
      </w:tr>
      <w:tr w:rsidR="000F7E8C" w14:paraId="3A11B968" w14:textId="77777777" w:rsidTr="000F7E8C">
        <w:tc>
          <w:tcPr>
            <w:tcW w:w="9648" w:type="dxa"/>
            <w:gridSpan w:val="12"/>
          </w:tcPr>
          <w:p w14:paraId="011DC119" w14:textId="77777777" w:rsidR="000F7E8C" w:rsidRDefault="000F7E8C" w:rsidP="000F7E8C">
            <w:r>
              <w:t>Is there history of learning problems with other members of this family?</w:t>
            </w:r>
          </w:p>
          <w:p w14:paraId="6D859E2B" w14:textId="77777777" w:rsidR="000F7E8C" w:rsidRDefault="000F7E8C" w:rsidP="000F7E8C"/>
        </w:tc>
      </w:tr>
      <w:tr w:rsidR="000F7E8C" w14:paraId="2FFE0186" w14:textId="77777777" w:rsidTr="000F7E8C">
        <w:tc>
          <w:tcPr>
            <w:tcW w:w="892" w:type="dxa"/>
          </w:tcPr>
          <w:p w14:paraId="55028B72" w14:textId="77777777" w:rsidR="000F7E8C" w:rsidRDefault="000F7E8C" w:rsidP="000F7E8C"/>
        </w:tc>
        <w:tc>
          <w:tcPr>
            <w:tcW w:w="2638" w:type="dxa"/>
          </w:tcPr>
          <w:p w14:paraId="5DAC64E3" w14:textId="77777777" w:rsidR="000F7E8C" w:rsidRDefault="000F7E8C" w:rsidP="000F7E8C">
            <w:r>
              <w:t>YES</w:t>
            </w:r>
          </w:p>
        </w:tc>
        <w:tc>
          <w:tcPr>
            <w:tcW w:w="787" w:type="dxa"/>
          </w:tcPr>
          <w:p w14:paraId="39A73574" w14:textId="77777777" w:rsidR="000F7E8C" w:rsidRDefault="000F7E8C" w:rsidP="000F7E8C"/>
        </w:tc>
        <w:tc>
          <w:tcPr>
            <w:tcW w:w="5331" w:type="dxa"/>
            <w:gridSpan w:val="9"/>
          </w:tcPr>
          <w:p w14:paraId="5EBA6693" w14:textId="77777777" w:rsidR="000F7E8C" w:rsidRDefault="000F7E8C" w:rsidP="000F7E8C">
            <w:r>
              <w:t>NO</w:t>
            </w:r>
          </w:p>
        </w:tc>
      </w:tr>
      <w:tr w:rsidR="000F7E8C" w14:paraId="22BFBE94" w14:textId="77777777" w:rsidTr="000F7E8C">
        <w:tc>
          <w:tcPr>
            <w:tcW w:w="9648" w:type="dxa"/>
            <w:gridSpan w:val="12"/>
          </w:tcPr>
          <w:p w14:paraId="3E8D4FA4" w14:textId="77777777" w:rsidR="000F7E8C" w:rsidRDefault="000F7E8C" w:rsidP="000F7E8C">
            <w:r>
              <w:t>If yes, describe the nature of the problem:</w:t>
            </w:r>
          </w:p>
          <w:p w14:paraId="4E3517E0" w14:textId="77777777" w:rsidR="000F7E8C" w:rsidRDefault="000F7E8C" w:rsidP="000F7E8C"/>
          <w:p w14:paraId="65E1C949" w14:textId="77777777" w:rsidR="000F7E8C" w:rsidRDefault="000F7E8C" w:rsidP="000F7E8C"/>
          <w:p w14:paraId="21F3D85A" w14:textId="77777777" w:rsidR="000F7E8C" w:rsidRDefault="000F7E8C" w:rsidP="000F7E8C"/>
        </w:tc>
      </w:tr>
      <w:tr w:rsidR="000F7E8C" w14:paraId="45B39116" w14:textId="77777777" w:rsidTr="000F7E8C">
        <w:tc>
          <w:tcPr>
            <w:tcW w:w="6559" w:type="dxa"/>
            <w:gridSpan w:val="9"/>
          </w:tcPr>
          <w:p w14:paraId="30FEEAFD" w14:textId="77777777" w:rsidR="000F7E8C" w:rsidRDefault="000F7E8C" w:rsidP="000F7E8C">
            <w:r>
              <w:t>How many schools has this student attended since kindergarten?</w:t>
            </w:r>
          </w:p>
        </w:tc>
        <w:tc>
          <w:tcPr>
            <w:tcW w:w="3089" w:type="dxa"/>
            <w:gridSpan w:val="3"/>
          </w:tcPr>
          <w:p w14:paraId="3E89C0BB" w14:textId="77777777" w:rsidR="000F7E8C" w:rsidRDefault="000F7E8C" w:rsidP="000F7E8C"/>
        </w:tc>
      </w:tr>
      <w:tr w:rsidR="000F7E8C" w14:paraId="7A2C442D" w14:textId="77777777" w:rsidTr="000F7E8C">
        <w:tc>
          <w:tcPr>
            <w:tcW w:w="4551" w:type="dxa"/>
            <w:gridSpan w:val="4"/>
          </w:tcPr>
          <w:p w14:paraId="14D1D9F4" w14:textId="6E22EC50" w:rsidR="000F7E8C" w:rsidRDefault="000F7E8C" w:rsidP="000F7E8C">
            <w:r>
              <w:t xml:space="preserve">Are there cultural issues that need to </w:t>
            </w:r>
            <w:r w:rsidR="009C08DE">
              <w:t xml:space="preserve">be </w:t>
            </w:r>
            <w:r>
              <w:t>considered?</w:t>
            </w:r>
          </w:p>
        </w:tc>
        <w:tc>
          <w:tcPr>
            <w:tcW w:w="507" w:type="dxa"/>
            <w:gridSpan w:val="3"/>
          </w:tcPr>
          <w:p w14:paraId="51A31AC4" w14:textId="77777777" w:rsidR="000F7E8C" w:rsidRDefault="000F7E8C" w:rsidP="000F7E8C"/>
        </w:tc>
        <w:tc>
          <w:tcPr>
            <w:tcW w:w="1501" w:type="dxa"/>
            <w:gridSpan w:val="2"/>
          </w:tcPr>
          <w:p w14:paraId="7946A2B9" w14:textId="77777777" w:rsidR="000F7E8C" w:rsidRDefault="000F7E8C" w:rsidP="000F7E8C">
            <w:r>
              <w:t>YES</w:t>
            </w:r>
          </w:p>
        </w:tc>
        <w:tc>
          <w:tcPr>
            <w:tcW w:w="419" w:type="dxa"/>
          </w:tcPr>
          <w:p w14:paraId="25DD8506" w14:textId="77777777" w:rsidR="000F7E8C" w:rsidRDefault="000F7E8C" w:rsidP="000F7E8C"/>
        </w:tc>
        <w:tc>
          <w:tcPr>
            <w:tcW w:w="2670" w:type="dxa"/>
            <w:gridSpan w:val="2"/>
          </w:tcPr>
          <w:p w14:paraId="3E450DB9" w14:textId="77777777" w:rsidR="000F7E8C" w:rsidRDefault="000F7E8C" w:rsidP="000F7E8C">
            <w:r>
              <w:t>NO</w:t>
            </w:r>
          </w:p>
        </w:tc>
      </w:tr>
      <w:tr w:rsidR="000F7E8C" w14:paraId="0EE54CA5" w14:textId="77777777" w:rsidTr="000F7E8C">
        <w:tc>
          <w:tcPr>
            <w:tcW w:w="9648" w:type="dxa"/>
            <w:gridSpan w:val="12"/>
          </w:tcPr>
          <w:p w14:paraId="0F40679D" w14:textId="77777777" w:rsidR="000F7E8C" w:rsidRDefault="000F7E8C" w:rsidP="000F7E8C">
            <w:r>
              <w:t>If yes, describe:</w:t>
            </w:r>
          </w:p>
          <w:p w14:paraId="34D3AFDA" w14:textId="77777777" w:rsidR="000F7E8C" w:rsidRDefault="000F7E8C" w:rsidP="000F7E8C"/>
          <w:p w14:paraId="380E126A" w14:textId="77777777" w:rsidR="000F7E8C" w:rsidRDefault="000F7E8C" w:rsidP="000F7E8C"/>
        </w:tc>
      </w:tr>
      <w:tr w:rsidR="000F7E8C" w14:paraId="7C02745E" w14:textId="77777777" w:rsidTr="000F7E8C">
        <w:tc>
          <w:tcPr>
            <w:tcW w:w="5434" w:type="dxa"/>
            <w:gridSpan w:val="8"/>
          </w:tcPr>
          <w:p w14:paraId="0DBA0B25" w14:textId="77777777" w:rsidR="000F7E8C" w:rsidRDefault="000F7E8C" w:rsidP="000F7E8C">
            <w:r>
              <w:t>What is the primary language at home?</w:t>
            </w:r>
          </w:p>
        </w:tc>
        <w:tc>
          <w:tcPr>
            <w:tcW w:w="4214" w:type="dxa"/>
            <w:gridSpan w:val="4"/>
          </w:tcPr>
          <w:p w14:paraId="354A3C92" w14:textId="77777777" w:rsidR="000F7E8C" w:rsidRDefault="000F7E8C" w:rsidP="000F7E8C"/>
        </w:tc>
      </w:tr>
      <w:tr w:rsidR="000F7E8C" w14:paraId="7A29756F" w14:textId="77777777" w:rsidTr="000F7E8C">
        <w:tc>
          <w:tcPr>
            <w:tcW w:w="4748" w:type="dxa"/>
            <w:gridSpan w:val="6"/>
          </w:tcPr>
          <w:p w14:paraId="0537375C" w14:textId="77777777" w:rsidR="000F7E8C" w:rsidRDefault="000F7E8C" w:rsidP="000F7E8C">
            <w:r>
              <w:t>Are there other languages spoken in the home?</w:t>
            </w:r>
          </w:p>
        </w:tc>
        <w:tc>
          <w:tcPr>
            <w:tcW w:w="686" w:type="dxa"/>
            <w:gridSpan w:val="2"/>
          </w:tcPr>
          <w:p w14:paraId="3253659E" w14:textId="77777777" w:rsidR="000F7E8C" w:rsidRDefault="000F7E8C" w:rsidP="000F7E8C"/>
        </w:tc>
        <w:tc>
          <w:tcPr>
            <w:tcW w:w="1125" w:type="dxa"/>
          </w:tcPr>
          <w:p w14:paraId="446E23C8" w14:textId="77777777" w:rsidR="000F7E8C" w:rsidRDefault="000F7E8C" w:rsidP="000F7E8C">
            <w:r>
              <w:t>YES</w:t>
            </w:r>
          </w:p>
        </w:tc>
        <w:tc>
          <w:tcPr>
            <w:tcW w:w="523" w:type="dxa"/>
            <w:gridSpan w:val="2"/>
          </w:tcPr>
          <w:p w14:paraId="505F9123" w14:textId="77777777" w:rsidR="000F7E8C" w:rsidRDefault="000F7E8C" w:rsidP="000F7E8C"/>
        </w:tc>
        <w:tc>
          <w:tcPr>
            <w:tcW w:w="2566" w:type="dxa"/>
          </w:tcPr>
          <w:p w14:paraId="7D4FD19D" w14:textId="77777777" w:rsidR="000F7E8C" w:rsidRDefault="000F7E8C" w:rsidP="000F7E8C">
            <w:r>
              <w:t>NO</w:t>
            </w:r>
          </w:p>
        </w:tc>
      </w:tr>
      <w:tr w:rsidR="000F7E8C" w14:paraId="692175CC" w14:textId="77777777" w:rsidTr="000F7E8C">
        <w:tc>
          <w:tcPr>
            <w:tcW w:w="4574" w:type="dxa"/>
            <w:gridSpan w:val="5"/>
          </w:tcPr>
          <w:p w14:paraId="238B17D7" w14:textId="77777777" w:rsidR="000F7E8C" w:rsidRDefault="000F7E8C" w:rsidP="000F7E8C">
            <w:r>
              <w:t>If yes, identify the second language</w:t>
            </w:r>
          </w:p>
        </w:tc>
        <w:tc>
          <w:tcPr>
            <w:tcW w:w="5074" w:type="dxa"/>
            <w:gridSpan w:val="7"/>
          </w:tcPr>
          <w:p w14:paraId="2A1E57F7" w14:textId="77777777" w:rsidR="000F7E8C" w:rsidRDefault="000F7E8C" w:rsidP="000F7E8C"/>
        </w:tc>
      </w:tr>
      <w:tr w:rsidR="000F7E8C" w14:paraId="76373C38" w14:textId="77777777" w:rsidTr="000F7E8C">
        <w:tc>
          <w:tcPr>
            <w:tcW w:w="9648" w:type="dxa"/>
            <w:gridSpan w:val="12"/>
          </w:tcPr>
          <w:p w14:paraId="43B0EF7F" w14:textId="77777777" w:rsidR="000F7E8C" w:rsidRDefault="000F7E8C" w:rsidP="000F7E8C">
            <w:r>
              <w:t>Are there any other date related to family dynamics and home environment of which the school team needs to be aware?</w:t>
            </w:r>
          </w:p>
          <w:p w14:paraId="75E0B38D" w14:textId="77777777" w:rsidR="000F7E8C" w:rsidRDefault="000F7E8C" w:rsidP="000F7E8C"/>
          <w:p w14:paraId="48550EF3" w14:textId="77777777" w:rsidR="000F7E8C" w:rsidRDefault="000F7E8C" w:rsidP="000F7E8C"/>
          <w:p w14:paraId="022B5B52" w14:textId="77777777" w:rsidR="000F7E8C" w:rsidRDefault="000F7E8C" w:rsidP="000F7E8C"/>
          <w:p w14:paraId="545B0080" w14:textId="77777777" w:rsidR="000F7E8C" w:rsidRDefault="000F7E8C" w:rsidP="000F7E8C"/>
          <w:p w14:paraId="422F12AF" w14:textId="77777777" w:rsidR="000F7E8C" w:rsidRDefault="000F7E8C" w:rsidP="000F7E8C"/>
          <w:p w14:paraId="22EC886F" w14:textId="77777777" w:rsidR="000F7E8C" w:rsidRDefault="000F7E8C" w:rsidP="000F7E8C"/>
          <w:p w14:paraId="673AE164" w14:textId="77777777" w:rsidR="000F7E8C" w:rsidRDefault="000F7E8C" w:rsidP="000F7E8C"/>
          <w:p w14:paraId="58E595B7" w14:textId="77777777" w:rsidR="000F7E8C" w:rsidRDefault="000F7E8C" w:rsidP="000F7E8C"/>
          <w:p w14:paraId="7AAD65E5" w14:textId="77777777" w:rsidR="000F7E8C" w:rsidRDefault="000F7E8C" w:rsidP="000F7E8C"/>
          <w:p w14:paraId="692AE8EA" w14:textId="77777777" w:rsidR="000F7E8C" w:rsidRDefault="000F7E8C" w:rsidP="000F7E8C"/>
          <w:p w14:paraId="2E365A69" w14:textId="77777777" w:rsidR="000F7E8C" w:rsidRDefault="000F7E8C" w:rsidP="000F7E8C"/>
        </w:tc>
      </w:tr>
      <w:tr w:rsidR="000F7E8C" w14:paraId="40A69720" w14:textId="77777777" w:rsidTr="000F7E8C">
        <w:tc>
          <w:tcPr>
            <w:tcW w:w="9648" w:type="dxa"/>
            <w:gridSpan w:val="12"/>
          </w:tcPr>
          <w:p w14:paraId="400E1486" w14:textId="77777777" w:rsidR="000F7E8C" w:rsidRDefault="000F7E8C" w:rsidP="000F7E8C">
            <w:r>
              <w:t>Team Recommendations:</w:t>
            </w:r>
          </w:p>
          <w:p w14:paraId="77362CF9" w14:textId="77777777" w:rsidR="000F7E8C" w:rsidRDefault="000F7E8C" w:rsidP="000F7E8C"/>
          <w:p w14:paraId="7468338E" w14:textId="77777777" w:rsidR="000F7E8C" w:rsidRDefault="000F7E8C" w:rsidP="000F7E8C">
            <w:r>
              <w:t>_______Based on significant progress, student will be removed from intervention services: however, will continue the use of the current intervention in the classroom</w:t>
            </w:r>
          </w:p>
          <w:p w14:paraId="5C8ECC64" w14:textId="77777777" w:rsidR="000F7E8C" w:rsidRDefault="000F7E8C" w:rsidP="000F7E8C">
            <w:r>
              <w:t>_______Based on the progress results, student will continue with intervention.</w:t>
            </w:r>
          </w:p>
          <w:p w14:paraId="6D43F144" w14:textId="77777777" w:rsidR="000F7E8C" w:rsidRDefault="000F7E8C" w:rsidP="000F7E8C">
            <w:r>
              <w:t>_______Based on lack of progress, student will be referred for education services.</w:t>
            </w:r>
          </w:p>
          <w:p w14:paraId="628BAED8" w14:textId="77777777" w:rsidR="000F7E8C" w:rsidRDefault="000F7E8C" w:rsidP="000F7E8C"/>
          <w:p w14:paraId="23BF7919" w14:textId="77777777" w:rsidR="000F7E8C" w:rsidRDefault="000F7E8C" w:rsidP="000F7E8C"/>
          <w:p w14:paraId="03958BC1" w14:textId="77777777" w:rsidR="000F7E8C" w:rsidRDefault="000F7E8C" w:rsidP="000F7E8C"/>
          <w:p w14:paraId="1B1F0C29" w14:textId="77777777" w:rsidR="000F7E8C" w:rsidRDefault="000F7E8C" w:rsidP="000F7E8C"/>
          <w:p w14:paraId="11223858" w14:textId="77777777" w:rsidR="000F7E8C" w:rsidRDefault="000F7E8C" w:rsidP="000F7E8C">
            <w:r>
              <w:t>Team Member Signatures:</w:t>
            </w:r>
          </w:p>
          <w:p w14:paraId="68D84B54" w14:textId="77777777" w:rsidR="000F7E8C" w:rsidRDefault="000F7E8C" w:rsidP="000F7E8C"/>
          <w:p w14:paraId="4CCEBAAB" w14:textId="77777777" w:rsidR="000F7E8C" w:rsidRDefault="000F7E8C" w:rsidP="000F7E8C"/>
          <w:p w14:paraId="31DC1434" w14:textId="77777777" w:rsidR="000F7E8C" w:rsidRDefault="000F7E8C" w:rsidP="000F7E8C">
            <w:pPr>
              <w:pBdr>
                <w:top w:val="single" w:sz="12" w:space="1" w:color="auto"/>
                <w:bottom w:val="single" w:sz="12" w:space="1" w:color="auto"/>
              </w:pBdr>
            </w:pPr>
            <w:r>
              <w:t>Parent:                                                Teacher:                                             Teacher:</w:t>
            </w:r>
          </w:p>
          <w:p w14:paraId="62FFDFD0" w14:textId="77777777" w:rsidR="000F7E8C" w:rsidRDefault="000F7E8C" w:rsidP="000F7E8C">
            <w:pPr>
              <w:pBdr>
                <w:top w:val="single" w:sz="12" w:space="1" w:color="auto"/>
                <w:bottom w:val="single" w:sz="12" w:space="1" w:color="auto"/>
              </w:pBdr>
            </w:pPr>
          </w:p>
          <w:p w14:paraId="0D3A0F00" w14:textId="77777777" w:rsidR="000F7E8C" w:rsidRDefault="000F7E8C" w:rsidP="000F7E8C">
            <w:pPr>
              <w:pBdr>
                <w:top w:val="single" w:sz="12" w:space="1" w:color="auto"/>
                <w:bottom w:val="single" w:sz="12" w:space="1" w:color="auto"/>
              </w:pBdr>
            </w:pPr>
          </w:p>
          <w:p w14:paraId="075E1DB7" w14:textId="77777777" w:rsidR="000F7E8C" w:rsidRDefault="000F7E8C" w:rsidP="000F7E8C">
            <w:r>
              <w:t>Principal:                                             Other:</w:t>
            </w:r>
          </w:p>
        </w:tc>
      </w:tr>
    </w:tbl>
    <w:p w14:paraId="52006F74" w14:textId="77777777" w:rsidR="000F7E8C" w:rsidRDefault="000F7E8C" w:rsidP="000F7E8C"/>
    <w:p w14:paraId="75C0A442" w14:textId="77777777" w:rsidR="000F7E8C" w:rsidRPr="00155525" w:rsidRDefault="000F7E8C" w:rsidP="000F7E8C">
      <w:pPr>
        <w:ind w:left="360"/>
        <w:rPr>
          <w:rFonts w:asciiTheme="minorHAnsi" w:hAnsiTheme="minorHAnsi"/>
          <w:sz w:val="20"/>
          <w:szCs w:val="20"/>
        </w:rPr>
      </w:pPr>
    </w:p>
    <w:p w14:paraId="4811B8E9" w14:textId="77777777" w:rsidR="00784432" w:rsidRPr="00CE79F1" w:rsidRDefault="00784432" w:rsidP="00CE79F1">
      <w:pPr>
        <w:rPr>
          <w:rFonts w:ascii="Calibri" w:eastAsia="ＭＳ ゴシック" w:hAnsi="Calibri" w:cs="Minion Pro Med"/>
          <w:color w:val="000000"/>
          <w:sz w:val="20"/>
          <w:szCs w:val="20"/>
        </w:rPr>
      </w:pPr>
    </w:p>
    <w:p w14:paraId="053C13C2" w14:textId="2A31C30A" w:rsidR="00784432" w:rsidRPr="00CE79F1" w:rsidRDefault="00784432" w:rsidP="00CE79F1">
      <w:pPr>
        <w:rPr>
          <w:rFonts w:ascii="Calibri" w:eastAsia="ＭＳ ゴシック" w:hAnsi="Calibri" w:cs="Minion Pro Med"/>
          <w:color w:val="000000"/>
          <w:sz w:val="20"/>
          <w:szCs w:val="20"/>
        </w:rPr>
      </w:pPr>
    </w:p>
    <w:p w14:paraId="5DD93918" w14:textId="77777777" w:rsidR="004F1722" w:rsidRPr="002D7CB1" w:rsidRDefault="004F1722" w:rsidP="004F1722">
      <w:pPr>
        <w:ind w:left="360"/>
      </w:pPr>
    </w:p>
    <w:sectPr w:rsidR="004F1722" w:rsidRPr="002D7CB1" w:rsidSect="000525C3">
      <w:footerReference w:type="even" r:id="rId10"/>
      <w:footerReference w:type="default" r:id="rId11"/>
      <w:pgSz w:w="12240" w:h="15840"/>
      <w:pgMar w:top="1440" w:right="1800" w:bottom="72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EC6F1" w14:textId="77777777" w:rsidR="004364D1" w:rsidRDefault="004364D1" w:rsidP="00CE79F1">
      <w:r>
        <w:separator/>
      </w:r>
    </w:p>
  </w:endnote>
  <w:endnote w:type="continuationSeparator" w:id="0">
    <w:p w14:paraId="2A9BD68A" w14:textId="77777777" w:rsidR="004364D1" w:rsidRDefault="004364D1" w:rsidP="00CE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Minion Pro Med">
    <w:altName w:val="Cambria Math"/>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PalatinoLinotype-Roman">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D6A6C" w14:textId="77777777" w:rsidR="00B97269" w:rsidRDefault="00B97269" w:rsidP="00AE09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D2138F" w14:textId="4A993572" w:rsidR="00B97269" w:rsidRDefault="004364D1" w:rsidP="00B97269">
    <w:pPr>
      <w:pStyle w:val="Footer"/>
      <w:ind w:right="360"/>
    </w:pPr>
    <w:sdt>
      <w:sdtPr>
        <w:id w:val="-470282948"/>
        <w:placeholder>
          <w:docPart w:val="E68E51BE956A674C95235B477E42411D"/>
        </w:placeholder>
        <w:temporary/>
        <w:showingPlcHdr/>
      </w:sdtPr>
      <w:sdtEndPr/>
      <w:sdtContent>
        <w:r w:rsidR="00B97269">
          <w:t>[Type text]</w:t>
        </w:r>
      </w:sdtContent>
    </w:sdt>
    <w:r w:rsidR="00B97269">
      <w:ptab w:relativeTo="margin" w:alignment="center" w:leader="none"/>
    </w:r>
    <w:sdt>
      <w:sdtPr>
        <w:id w:val="339279014"/>
        <w:placeholder>
          <w:docPart w:val="6245956674D26C47A4BE5B65524E5C48"/>
        </w:placeholder>
        <w:temporary/>
        <w:showingPlcHdr/>
      </w:sdtPr>
      <w:sdtEndPr/>
      <w:sdtContent>
        <w:r w:rsidR="00B97269">
          <w:t>[Type text]</w:t>
        </w:r>
      </w:sdtContent>
    </w:sdt>
    <w:r w:rsidR="00B97269">
      <w:ptab w:relativeTo="margin" w:alignment="right" w:leader="none"/>
    </w:r>
    <w:sdt>
      <w:sdtPr>
        <w:id w:val="-928035902"/>
        <w:placeholder>
          <w:docPart w:val="E8A215E75A28A54AB18A8CF6F9ACEEAC"/>
        </w:placeholder>
        <w:temporary/>
        <w:showingPlcHdr/>
      </w:sdtPr>
      <w:sdtEndPr/>
      <w:sdtContent>
        <w:r w:rsidR="00B9726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85B46" w14:textId="77777777" w:rsidR="00B97269" w:rsidRPr="00B97269" w:rsidRDefault="00B97269" w:rsidP="00AE0992">
    <w:pPr>
      <w:pStyle w:val="Footer"/>
      <w:framePr w:wrap="around" w:vAnchor="text" w:hAnchor="margin" w:xAlign="right" w:y="1"/>
      <w:rPr>
        <w:rStyle w:val="PageNumber"/>
        <w:rFonts w:asciiTheme="majorHAnsi" w:hAnsiTheme="majorHAnsi"/>
        <w:sz w:val="20"/>
        <w:szCs w:val="20"/>
      </w:rPr>
    </w:pPr>
    <w:r w:rsidRPr="00B97269">
      <w:rPr>
        <w:rStyle w:val="PageNumber"/>
        <w:rFonts w:asciiTheme="majorHAnsi" w:hAnsiTheme="majorHAnsi"/>
        <w:sz w:val="20"/>
        <w:szCs w:val="20"/>
      </w:rPr>
      <w:fldChar w:fldCharType="begin"/>
    </w:r>
    <w:r w:rsidRPr="00B97269">
      <w:rPr>
        <w:rStyle w:val="PageNumber"/>
        <w:rFonts w:asciiTheme="majorHAnsi" w:hAnsiTheme="majorHAnsi"/>
        <w:sz w:val="20"/>
        <w:szCs w:val="20"/>
      </w:rPr>
      <w:instrText xml:space="preserve">PAGE  </w:instrText>
    </w:r>
    <w:r w:rsidRPr="00B97269">
      <w:rPr>
        <w:rStyle w:val="PageNumber"/>
        <w:rFonts w:asciiTheme="majorHAnsi" w:hAnsiTheme="majorHAnsi"/>
        <w:sz w:val="20"/>
        <w:szCs w:val="20"/>
      </w:rPr>
      <w:fldChar w:fldCharType="separate"/>
    </w:r>
    <w:r w:rsidR="004364D1">
      <w:rPr>
        <w:rStyle w:val="PageNumber"/>
        <w:rFonts w:asciiTheme="majorHAnsi" w:hAnsiTheme="majorHAnsi"/>
        <w:noProof/>
        <w:sz w:val="20"/>
        <w:szCs w:val="20"/>
      </w:rPr>
      <w:t>1</w:t>
    </w:r>
    <w:r w:rsidRPr="00B97269">
      <w:rPr>
        <w:rStyle w:val="PageNumber"/>
        <w:rFonts w:asciiTheme="majorHAnsi" w:hAnsiTheme="majorHAnsi"/>
        <w:sz w:val="20"/>
        <w:szCs w:val="20"/>
      </w:rPr>
      <w:fldChar w:fldCharType="end"/>
    </w:r>
  </w:p>
  <w:p w14:paraId="30918B0C" w14:textId="05A7DF8D" w:rsidR="00B97269" w:rsidRDefault="00B97269" w:rsidP="00B97269">
    <w:pPr>
      <w:pStyle w:val="Footer"/>
      <w:tabs>
        <w:tab w:val="left" w:pos="8460"/>
      </w:tabs>
      <w:ind w:right="90"/>
    </w:pPr>
    <w:r>
      <w:rPr>
        <w:rFonts w:asciiTheme="majorHAnsi" w:hAnsiTheme="majorHAnsi"/>
        <w:sz w:val="20"/>
        <w:szCs w:val="20"/>
      </w:rPr>
      <w:t>SVSEU 2017</w:t>
    </w:r>
    <w:r>
      <w:ptab w:relativeTo="margin" w:alignment="center" w:leader="none"/>
    </w:r>
    <w:r>
      <w:rPr>
        <w:rFonts w:asciiTheme="majorHAnsi" w:hAnsiTheme="majorHAnsi"/>
        <w:sz w:val="20"/>
        <w:szCs w:val="20"/>
      </w:rPr>
      <w:t xml:space="preserve">                                                                                                      </w:t>
    </w:r>
    <w:r w:rsidRPr="000F7E8C">
      <w:rPr>
        <w:rFonts w:asciiTheme="majorHAnsi" w:hAnsiTheme="majorHAnsi"/>
        <w:sz w:val="20"/>
        <w:szCs w:val="20"/>
      </w:rPr>
      <w:t>SLD Exclusionary Clause Consideration, Page</w:t>
    </w:r>
  </w:p>
  <w:p w14:paraId="231CBCB1" w14:textId="09B2EF43" w:rsidR="00B97269" w:rsidRPr="00B97269" w:rsidRDefault="00B97269" w:rsidP="00B9726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7DC87" w14:textId="77777777" w:rsidR="000F7E8C" w:rsidRDefault="000F7E8C" w:rsidP="000F7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5847B" w14:textId="375F8BED" w:rsidR="000F7E8C" w:rsidRDefault="004364D1" w:rsidP="000F7E8C">
    <w:pPr>
      <w:pStyle w:val="Footer"/>
      <w:ind w:right="360"/>
    </w:pPr>
    <w:sdt>
      <w:sdtPr>
        <w:id w:val="969400743"/>
        <w:temporary/>
        <w:showingPlcHdr/>
      </w:sdtPr>
      <w:sdtEndPr/>
      <w:sdtContent>
        <w:r w:rsidR="000F7E8C">
          <w:t>[Type text]</w:t>
        </w:r>
      </w:sdtContent>
    </w:sdt>
    <w:r w:rsidR="000F7E8C">
      <w:ptab w:relativeTo="margin" w:alignment="center" w:leader="none"/>
    </w:r>
    <w:sdt>
      <w:sdtPr>
        <w:id w:val="969400748"/>
        <w:temporary/>
        <w:showingPlcHdr/>
      </w:sdtPr>
      <w:sdtEndPr/>
      <w:sdtContent>
        <w:r w:rsidR="000F7E8C">
          <w:t>[Type text]</w:t>
        </w:r>
      </w:sdtContent>
    </w:sdt>
    <w:r w:rsidR="000F7E8C">
      <w:ptab w:relativeTo="margin" w:alignment="right" w:leader="none"/>
    </w:r>
    <w:sdt>
      <w:sdtPr>
        <w:id w:val="969400753"/>
        <w:temporary/>
        <w:showingPlcHdr/>
      </w:sdtPr>
      <w:sdtEndPr/>
      <w:sdtContent>
        <w:r w:rsidR="000F7E8C">
          <w:t>[Type text]</w:t>
        </w:r>
      </w:sdtContent>
    </w:sdt>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C9F91" w14:textId="77777777" w:rsidR="000F7E8C" w:rsidRPr="000F7E8C" w:rsidRDefault="000F7E8C" w:rsidP="000F7E8C">
    <w:pPr>
      <w:pStyle w:val="Footer"/>
      <w:framePr w:wrap="around" w:vAnchor="text" w:hAnchor="margin" w:xAlign="right" w:y="1"/>
      <w:rPr>
        <w:rStyle w:val="PageNumber"/>
        <w:rFonts w:asciiTheme="majorHAnsi" w:hAnsiTheme="majorHAnsi"/>
        <w:sz w:val="20"/>
        <w:szCs w:val="20"/>
      </w:rPr>
    </w:pPr>
    <w:r w:rsidRPr="000F7E8C">
      <w:rPr>
        <w:rStyle w:val="PageNumber"/>
        <w:rFonts w:asciiTheme="majorHAnsi" w:hAnsiTheme="majorHAnsi"/>
        <w:sz w:val="20"/>
        <w:szCs w:val="20"/>
      </w:rPr>
      <w:fldChar w:fldCharType="begin"/>
    </w:r>
    <w:r w:rsidRPr="000F7E8C">
      <w:rPr>
        <w:rStyle w:val="PageNumber"/>
        <w:rFonts w:asciiTheme="majorHAnsi" w:hAnsiTheme="majorHAnsi"/>
        <w:sz w:val="20"/>
        <w:szCs w:val="20"/>
      </w:rPr>
      <w:instrText xml:space="preserve">PAGE  </w:instrText>
    </w:r>
    <w:r w:rsidRPr="000F7E8C">
      <w:rPr>
        <w:rStyle w:val="PageNumber"/>
        <w:rFonts w:asciiTheme="majorHAnsi" w:hAnsiTheme="majorHAnsi"/>
        <w:sz w:val="20"/>
        <w:szCs w:val="20"/>
      </w:rPr>
      <w:fldChar w:fldCharType="separate"/>
    </w:r>
    <w:r w:rsidR="009C08DE">
      <w:rPr>
        <w:rStyle w:val="PageNumber"/>
        <w:rFonts w:asciiTheme="majorHAnsi" w:hAnsiTheme="majorHAnsi"/>
        <w:noProof/>
        <w:sz w:val="20"/>
        <w:szCs w:val="20"/>
      </w:rPr>
      <w:t>6</w:t>
    </w:r>
    <w:r w:rsidRPr="000F7E8C">
      <w:rPr>
        <w:rStyle w:val="PageNumber"/>
        <w:rFonts w:asciiTheme="majorHAnsi" w:hAnsiTheme="majorHAnsi"/>
        <w:sz w:val="20"/>
        <w:szCs w:val="20"/>
      </w:rPr>
      <w:fldChar w:fldCharType="end"/>
    </w:r>
  </w:p>
  <w:p w14:paraId="6A1C275F" w14:textId="2D46A838" w:rsidR="000F7E8C" w:rsidRDefault="000F7E8C" w:rsidP="000F7E8C">
    <w:pPr>
      <w:pStyle w:val="Footer"/>
      <w:tabs>
        <w:tab w:val="left" w:pos="8460"/>
      </w:tabs>
      <w:ind w:right="90"/>
    </w:pPr>
    <w:r>
      <w:rPr>
        <w:rFonts w:asciiTheme="majorHAnsi" w:hAnsiTheme="majorHAnsi"/>
        <w:sz w:val="20"/>
        <w:szCs w:val="20"/>
      </w:rPr>
      <w:t>SVSEU 2017</w:t>
    </w:r>
    <w:r>
      <w:ptab w:relativeTo="margin" w:alignment="center" w:leader="none"/>
    </w:r>
    <w:r>
      <w:rPr>
        <w:rFonts w:asciiTheme="majorHAnsi" w:hAnsiTheme="majorHAnsi"/>
        <w:sz w:val="20"/>
        <w:szCs w:val="20"/>
      </w:rPr>
      <w:t xml:space="preserve">                                                      </w:t>
    </w:r>
    <w:r w:rsidR="000855F4">
      <w:rPr>
        <w:rFonts w:asciiTheme="majorHAnsi" w:hAnsiTheme="majorHAnsi"/>
        <w:sz w:val="20"/>
        <w:szCs w:val="20"/>
      </w:rPr>
      <w:t xml:space="preserve">                             </w:t>
    </w:r>
    <w:r w:rsidRPr="000F7E8C">
      <w:rPr>
        <w:rFonts w:asciiTheme="majorHAnsi" w:hAnsiTheme="majorHAnsi"/>
        <w:sz w:val="20"/>
        <w:szCs w:val="20"/>
      </w:rPr>
      <w:t>SLD Exclusionary Clause Consideration</w:t>
    </w:r>
    <w:r w:rsidR="000855F4">
      <w:rPr>
        <w:rFonts w:asciiTheme="majorHAnsi" w:hAnsiTheme="majorHAnsi"/>
        <w:sz w:val="20"/>
        <w:szCs w:val="20"/>
      </w:rPr>
      <w:t>s</w:t>
    </w:r>
    <w:r w:rsidRPr="000F7E8C">
      <w:rPr>
        <w:rFonts w:asciiTheme="majorHAnsi" w:hAnsiTheme="majorHAnsi"/>
        <w:sz w:val="20"/>
        <w:szCs w:val="20"/>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49961" w14:textId="77777777" w:rsidR="004364D1" w:rsidRDefault="004364D1" w:rsidP="00CE79F1">
      <w:r>
        <w:separator/>
      </w:r>
    </w:p>
  </w:footnote>
  <w:footnote w:type="continuationSeparator" w:id="0">
    <w:p w14:paraId="6A973290" w14:textId="77777777" w:rsidR="004364D1" w:rsidRDefault="004364D1" w:rsidP="00CE79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10F"/>
    <w:multiLevelType w:val="hybridMultilevel"/>
    <w:tmpl w:val="CC660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A02D0"/>
    <w:multiLevelType w:val="hybridMultilevel"/>
    <w:tmpl w:val="D24C3A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5F5208"/>
    <w:multiLevelType w:val="hybridMultilevel"/>
    <w:tmpl w:val="E076D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6019BC"/>
    <w:multiLevelType w:val="hybridMultilevel"/>
    <w:tmpl w:val="404AEAEC"/>
    <w:lvl w:ilvl="0" w:tplc="AF12EC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986BAF"/>
    <w:multiLevelType w:val="hybridMultilevel"/>
    <w:tmpl w:val="F28EF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861000"/>
    <w:multiLevelType w:val="hybridMultilevel"/>
    <w:tmpl w:val="B3007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F468D0"/>
    <w:multiLevelType w:val="hybridMultilevel"/>
    <w:tmpl w:val="D65A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453E2"/>
    <w:multiLevelType w:val="hybridMultilevel"/>
    <w:tmpl w:val="C5E44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333171"/>
    <w:multiLevelType w:val="hybridMultilevel"/>
    <w:tmpl w:val="208AB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2"/>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9"/>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B1"/>
    <w:rsid w:val="000525C3"/>
    <w:rsid w:val="000578FF"/>
    <w:rsid w:val="000855F4"/>
    <w:rsid w:val="000F7E8C"/>
    <w:rsid w:val="00142D80"/>
    <w:rsid w:val="0015664E"/>
    <w:rsid w:val="002D7CB1"/>
    <w:rsid w:val="00312DBE"/>
    <w:rsid w:val="00352E2D"/>
    <w:rsid w:val="00375274"/>
    <w:rsid w:val="003E02DB"/>
    <w:rsid w:val="004364D1"/>
    <w:rsid w:val="004F1722"/>
    <w:rsid w:val="00534C31"/>
    <w:rsid w:val="005C1D7F"/>
    <w:rsid w:val="006636F4"/>
    <w:rsid w:val="006D611C"/>
    <w:rsid w:val="00716751"/>
    <w:rsid w:val="00784432"/>
    <w:rsid w:val="007B65AB"/>
    <w:rsid w:val="007D5B00"/>
    <w:rsid w:val="00945BC0"/>
    <w:rsid w:val="00994615"/>
    <w:rsid w:val="009B2548"/>
    <w:rsid w:val="009C08DE"/>
    <w:rsid w:val="00A0625C"/>
    <w:rsid w:val="00A912CE"/>
    <w:rsid w:val="00AD22B4"/>
    <w:rsid w:val="00B40AF9"/>
    <w:rsid w:val="00B97269"/>
    <w:rsid w:val="00CB02A9"/>
    <w:rsid w:val="00CD2CDD"/>
    <w:rsid w:val="00CE79F1"/>
    <w:rsid w:val="00D16C4F"/>
    <w:rsid w:val="00D3799D"/>
    <w:rsid w:val="00D840B6"/>
    <w:rsid w:val="00DE05BF"/>
    <w:rsid w:val="00E31383"/>
    <w:rsid w:val="00EB245A"/>
    <w:rsid w:val="00F736AD"/>
    <w:rsid w:val="00F87B3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246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22"/>
    <w:pPr>
      <w:ind w:left="720"/>
      <w:contextualSpacing/>
    </w:pPr>
  </w:style>
  <w:style w:type="paragraph" w:styleId="FootnoteText">
    <w:name w:val="footnote text"/>
    <w:basedOn w:val="Normal"/>
    <w:link w:val="FootnoteTextChar"/>
    <w:uiPriority w:val="99"/>
    <w:unhideWhenUsed/>
    <w:rsid w:val="00CE79F1"/>
    <w:rPr>
      <w:sz w:val="24"/>
      <w:szCs w:val="24"/>
    </w:rPr>
  </w:style>
  <w:style w:type="character" w:customStyle="1" w:styleId="FootnoteTextChar">
    <w:name w:val="Footnote Text Char"/>
    <w:basedOn w:val="DefaultParagraphFont"/>
    <w:link w:val="FootnoteText"/>
    <w:uiPriority w:val="99"/>
    <w:rsid w:val="00CE79F1"/>
    <w:rPr>
      <w:sz w:val="24"/>
      <w:szCs w:val="24"/>
    </w:rPr>
  </w:style>
  <w:style w:type="character" w:styleId="FootnoteReference">
    <w:name w:val="footnote reference"/>
    <w:basedOn w:val="DefaultParagraphFont"/>
    <w:uiPriority w:val="99"/>
    <w:unhideWhenUsed/>
    <w:rsid w:val="00CE79F1"/>
    <w:rPr>
      <w:vertAlign w:val="superscript"/>
    </w:rPr>
  </w:style>
  <w:style w:type="paragraph" w:styleId="Header">
    <w:name w:val="header"/>
    <w:basedOn w:val="Normal"/>
    <w:link w:val="HeaderChar"/>
    <w:uiPriority w:val="99"/>
    <w:unhideWhenUsed/>
    <w:rsid w:val="00CE79F1"/>
    <w:pPr>
      <w:tabs>
        <w:tab w:val="center" w:pos="4320"/>
        <w:tab w:val="right" w:pos="8640"/>
      </w:tabs>
    </w:pPr>
  </w:style>
  <w:style w:type="character" w:customStyle="1" w:styleId="HeaderChar">
    <w:name w:val="Header Char"/>
    <w:basedOn w:val="DefaultParagraphFont"/>
    <w:link w:val="Header"/>
    <w:uiPriority w:val="99"/>
    <w:rsid w:val="00CE79F1"/>
  </w:style>
  <w:style w:type="paragraph" w:styleId="Footer">
    <w:name w:val="footer"/>
    <w:basedOn w:val="Normal"/>
    <w:link w:val="FooterChar"/>
    <w:unhideWhenUsed/>
    <w:rsid w:val="00CE79F1"/>
    <w:pPr>
      <w:tabs>
        <w:tab w:val="center" w:pos="4320"/>
        <w:tab w:val="right" w:pos="8640"/>
      </w:tabs>
    </w:pPr>
  </w:style>
  <w:style w:type="character" w:customStyle="1" w:styleId="FooterChar">
    <w:name w:val="Footer Char"/>
    <w:basedOn w:val="DefaultParagraphFont"/>
    <w:link w:val="Footer"/>
    <w:rsid w:val="00CE79F1"/>
  </w:style>
  <w:style w:type="table" w:styleId="TableGrid">
    <w:name w:val="Table Grid"/>
    <w:basedOn w:val="TableNormal"/>
    <w:uiPriority w:val="59"/>
    <w:rsid w:val="000F7E8C"/>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nhideWhenUsed/>
    <w:rsid w:val="000F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8E51BE956A674C95235B477E42411D"/>
        <w:category>
          <w:name w:val="General"/>
          <w:gallery w:val="placeholder"/>
        </w:category>
        <w:types>
          <w:type w:val="bbPlcHdr"/>
        </w:types>
        <w:behaviors>
          <w:behavior w:val="content"/>
        </w:behaviors>
        <w:guid w:val="{69D08F90-4368-AD4F-AB75-7F8EEDB35DB0}"/>
      </w:docPartPr>
      <w:docPartBody>
        <w:p w:rsidR="005D179D" w:rsidRDefault="00F02801" w:rsidP="00F02801">
          <w:pPr>
            <w:pStyle w:val="E68E51BE956A674C95235B477E42411D"/>
          </w:pPr>
          <w:r>
            <w:t>[Type text]</w:t>
          </w:r>
        </w:p>
      </w:docPartBody>
    </w:docPart>
    <w:docPart>
      <w:docPartPr>
        <w:name w:val="6245956674D26C47A4BE5B65524E5C48"/>
        <w:category>
          <w:name w:val="General"/>
          <w:gallery w:val="placeholder"/>
        </w:category>
        <w:types>
          <w:type w:val="bbPlcHdr"/>
        </w:types>
        <w:behaviors>
          <w:behavior w:val="content"/>
        </w:behaviors>
        <w:guid w:val="{360B0F73-9CA3-EA45-8E02-55636E6B2726}"/>
      </w:docPartPr>
      <w:docPartBody>
        <w:p w:rsidR="005D179D" w:rsidRDefault="00F02801" w:rsidP="00F02801">
          <w:pPr>
            <w:pStyle w:val="6245956674D26C47A4BE5B65524E5C48"/>
          </w:pPr>
          <w:r>
            <w:t>[Type text]</w:t>
          </w:r>
        </w:p>
      </w:docPartBody>
    </w:docPart>
    <w:docPart>
      <w:docPartPr>
        <w:name w:val="E8A215E75A28A54AB18A8CF6F9ACEEAC"/>
        <w:category>
          <w:name w:val="General"/>
          <w:gallery w:val="placeholder"/>
        </w:category>
        <w:types>
          <w:type w:val="bbPlcHdr"/>
        </w:types>
        <w:behaviors>
          <w:behavior w:val="content"/>
        </w:behaviors>
        <w:guid w:val="{DAE419E7-2DF0-694B-B32F-9914A8899E08}"/>
      </w:docPartPr>
      <w:docPartBody>
        <w:p w:rsidR="005D179D" w:rsidRDefault="00F02801" w:rsidP="00F02801">
          <w:pPr>
            <w:pStyle w:val="E8A215E75A28A54AB18A8CF6F9ACEE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Minion Pro Med">
    <w:altName w:val="Cambria Math"/>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PalatinoLinotype-Roman">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A6"/>
    <w:rsid w:val="005D179D"/>
    <w:rsid w:val="0081191C"/>
    <w:rsid w:val="00C40163"/>
    <w:rsid w:val="00CE05A6"/>
    <w:rsid w:val="00E15DA7"/>
    <w:rsid w:val="00F028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57255D2EAB52499753489EBFA5F1D1">
    <w:name w:val="5257255D2EAB52499753489EBFA5F1D1"/>
    <w:rsid w:val="00CE05A6"/>
  </w:style>
  <w:style w:type="paragraph" w:customStyle="1" w:styleId="B23614530712F84A960A4AE501E2CDEC">
    <w:name w:val="B23614530712F84A960A4AE501E2CDEC"/>
    <w:rsid w:val="00CE05A6"/>
  </w:style>
  <w:style w:type="paragraph" w:customStyle="1" w:styleId="B97AD1E25CE3AF4098ABA2ED360A2913">
    <w:name w:val="B97AD1E25CE3AF4098ABA2ED360A2913"/>
    <w:rsid w:val="00CE05A6"/>
  </w:style>
  <w:style w:type="paragraph" w:customStyle="1" w:styleId="9CFE601574098A4D991332AE884D2FA6">
    <w:name w:val="9CFE601574098A4D991332AE884D2FA6"/>
    <w:rsid w:val="00CE05A6"/>
  </w:style>
  <w:style w:type="paragraph" w:customStyle="1" w:styleId="A2AD6200DDEA2B4CBDCC04453BB76D75">
    <w:name w:val="A2AD6200DDEA2B4CBDCC04453BB76D75"/>
    <w:rsid w:val="00CE05A6"/>
  </w:style>
  <w:style w:type="paragraph" w:customStyle="1" w:styleId="46907FAA4D99B74394D3CA5B905AEBBF">
    <w:name w:val="46907FAA4D99B74394D3CA5B905AEBBF"/>
    <w:rsid w:val="00CE05A6"/>
  </w:style>
  <w:style w:type="paragraph" w:customStyle="1" w:styleId="E68E51BE956A674C95235B477E42411D">
    <w:name w:val="E68E51BE956A674C95235B477E42411D"/>
    <w:rsid w:val="00F02801"/>
  </w:style>
  <w:style w:type="paragraph" w:customStyle="1" w:styleId="6245956674D26C47A4BE5B65524E5C48">
    <w:name w:val="6245956674D26C47A4BE5B65524E5C48"/>
    <w:rsid w:val="00F02801"/>
  </w:style>
  <w:style w:type="paragraph" w:customStyle="1" w:styleId="E8A215E75A28A54AB18A8CF6F9ACEEAC">
    <w:name w:val="E8A215E75A28A54AB18A8CF6F9ACEEAC"/>
    <w:rsid w:val="00F02801"/>
  </w:style>
  <w:style w:type="paragraph" w:customStyle="1" w:styleId="25BBF7E8A2186749ADEB69C27DFBC88F">
    <w:name w:val="25BBF7E8A2186749ADEB69C27DFBC88F"/>
    <w:rsid w:val="00F02801"/>
  </w:style>
  <w:style w:type="paragraph" w:customStyle="1" w:styleId="E040A0DF3CC344408F0E76D2FAA7C643">
    <w:name w:val="E040A0DF3CC344408F0E76D2FAA7C643"/>
    <w:rsid w:val="00F02801"/>
  </w:style>
  <w:style w:type="paragraph" w:customStyle="1" w:styleId="61AD63E2CF1B6B4483D3D8826799AE89">
    <w:name w:val="61AD63E2CF1B6B4483D3D8826799AE89"/>
    <w:rsid w:val="00F02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1F4D6-AB96-E945-A3E8-06B892C1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2872</Words>
  <Characters>16374</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Beutler</dc:creator>
  <cp:keywords/>
  <dc:description/>
  <cp:lastModifiedBy>Tracey Carol Zaun</cp:lastModifiedBy>
  <cp:revision>8</cp:revision>
  <cp:lastPrinted>2017-06-09T14:36:00Z</cp:lastPrinted>
  <dcterms:created xsi:type="dcterms:W3CDTF">2017-06-13T15:21:00Z</dcterms:created>
  <dcterms:modified xsi:type="dcterms:W3CDTF">2017-06-16T14:01:00Z</dcterms:modified>
</cp:coreProperties>
</file>